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BCB9A55" w14:textId="77777777" w:rsidR="00116EED" w:rsidRPr="00A9070A" w:rsidRDefault="00531CAA" w:rsidP="00531CAA">
      <w:pPr>
        <w:jc w:val="center"/>
        <w:rPr>
          <w:rFonts w:asciiTheme="majorHAnsi" w:hAnsiTheme="majorHAnsi"/>
          <w:sz w:val="20"/>
          <w:szCs w:val="20"/>
          <w:u w:val="single"/>
        </w:rPr>
      </w:pPr>
      <w:r w:rsidRPr="00A9070A">
        <w:rPr>
          <w:rFonts w:asciiTheme="majorHAnsi" w:hAnsiTheme="majorHAnsi"/>
          <w:sz w:val="20"/>
          <w:szCs w:val="20"/>
          <w:u w:val="single"/>
        </w:rPr>
        <w:t xml:space="preserve">Programa de </w:t>
      </w:r>
      <w:proofErr w:type="spellStart"/>
      <w:r w:rsidRPr="00A9070A">
        <w:rPr>
          <w:rFonts w:asciiTheme="majorHAnsi" w:hAnsiTheme="majorHAnsi"/>
          <w:sz w:val="20"/>
          <w:szCs w:val="20"/>
          <w:u w:val="single"/>
        </w:rPr>
        <w:t>fellowship</w:t>
      </w:r>
      <w:proofErr w:type="spellEnd"/>
      <w:r w:rsidRPr="00A9070A">
        <w:rPr>
          <w:rFonts w:asciiTheme="majorHAnsi" w:hAnsiTheme="majorHAnsi"/>
          <w:sz w:val="20"/>
          <w:szCs w:val="20"/>
          <w:u w:val="single"/>
        </w:rPr>
        <w:t xml:space="preserve"> en endourología y laparoscopía urológica</w:t>
      </w:r>
    </w:p>
    <w:p w14:paraId="2CECA498" w14:textId="77777777" w:rsidR="00531CAA" w:rsidRPr="00A9070A" w:rsidRDefault="00531CAA" w:rsidP="00531CAA">
      <w:pPr>
        <w:jc w:val="center"/>
        <w:rPr>
          <w:rFonts w:asciiTheme="majorHAnsi" w:hAnsiTheme="majorHAnsi"/>
          <w:sz w:val="20"/>
          <w:szCs w:val="20"/>
          <w:u w:val="single"/>
        </w:rPr>
      </w:pPr>
    </w:p>
    <w:p w14:paraId="0D731C69" w14:textId="77777777" w:rsidR="00E53B1B" w:rsidRPr="00A9070A" w:rsidRDefault="00E53B1B" w:rsidP="00E53B1B">
      <w:pPr>
        <w:rPr>
          <w:rFonts w:asciiTheme="majorHAnsi" w:hAnsiTheme="majorHAnsi"/>
          <w:sz w:val="20"/>
          <w:szCs w:val="20"/>
        </w:rPr>
      </w:pPr>
      <w:r w:rsidRPr="00A9070A">
        <w:rPr>
          <w:rFonts w:asciiTheme="majorHAnsi" w:hAnsiTheme="majorHAnsi"/>
          <w:sz w:val="20"/>
          <w:szCs w:val="20"/>
        </w:rPr>
        <w:t xml:space="preserve">Servicio de urología y trasplante renal, Hospital Español de Mendoza en forma conjunta con </w:t>
      </w:r>
      <w:proofErr w:type="spellStart"/>
      <w:r w:rsidRPr="00A9070A">
        <w:rPr>
          <w:rFonts w:asciiTheme="majorHAnsi" w:hAnsiTheme="majorHAnsi"/>
          <w:sz w:val="20"/>
          <w:szCs w:val="20"/>
        </w:rPr>
        <w:t>Urocuyo</w:t>
      </w:r>
      <w:proofErr w:type="spellEnd"/>
    </w:p>
    <w:p w14:paraId="14159CAC" w14:textId="77777777" w:rsidR="00531CAA" w:rsidRPr="00A9070A" w:rsidRDefault="00531CAA" w:rsidP="00531CAA">
      <w:pPr>
        <w:rPr>
          <w:rFonts w:asciiTheme="majorHAnsi" w:hAnsiTheme="majorHAnsi"/>
          <w:sz w:val="20"/>
          <w:szCs w:val="20"/>
        </w:rPr>
      </w:pPr>
      <w:r w:rsidRPr="00A9070A">
        <w:rPr>
          <w:rFonts w:asciiTheme="majorHAnsi" w:hAnsiTheme="majorHAnsi"/>
          <w:sz w:val="20"/>
          <w:szCs w:val="20"/>
        </w:rPr>
        <w:t>Duración en años: uno</w:t>
      </w:r>
    </w:p>
    <w:p w14:paraId="1C2832A0" w14:textId="77777777" w:rsidR="00531CAA" w:rsidRPr="00A9070A" w:rsidRDefault="00531CAA" w:rsidP="00531CAA">
      <w:pPr>
        <w:rPr>
          <w:rFonts w:asciiTheme="majorHAnsi" w:hAnsiTheme="majorHAnsi"/>
          <w:sz w:val="20"/>
          <w:szCs w:val="20"/>
        </w:rPr>
      </w:pPr>
      <w:r w:rsidRPr="00A9070A">
        <w:rPr>
          <w:rFonts w:asciiTheme="majorHAnsi" w:hAnsiTheme="majorHAnsi"/>
          <w:sz w:val="20"/>
          <w:szCs w:val="20"/>
        </w:rPr>
        <w:t xml:space="preserve">Carga horaria: 2000 </w:t>
      </w:r>
      <w:proofErr w:type="spellStart"/>
      <w:r w:rsidRPr="00A9070A">
        <w:rPr>
          <w:rFonts w:asciiTheme="majorHAnsi" w:hAnsiTheme="majorHAnsi"/>
          <w:sz w:val="20"/>
          <w:szCs w:val="20"/>
        </w:rPr>
        <w:t>hs</w:t>
      </w:r>
      <w:proofErr w:type="spellEnd"/>
      <w:r w:rsidRPr="00A9070A">
        <w:rPr>
          <w:rFonts w:asciiTheme="majorHAnsi" w:hAnsiTheme="majorHAnsi"/>
          <w:sz w:val="20"/>
          <w:szCs w:val="20"/>
        </w:rPr>
        <w:t>. (40hs semanales durante 50 semanas)</w:t>
      </w:r>
    </w:p>
    <w:p w14:paraId="4D2AEA2F" w14:textId="77777777" w:rsidR="00531CAA" w:rsidRPr="00A9070A" w:rsidRDefault="00531CAA" w:rsidP="00531CAA">
      <w:pPr>
        <w:rPr>
          <w:rFonts w:asciiTheme="majorHAnsi" w:hAnsiTheme="majorHAnsi"/>
          <w:sz w:val="20"/>
          <w:szCs w:val="20"/>
        </w:rPr>
      </w:pPr>
      <w:r w:rsidRPr="00A9070A">
        <w:rPr>
          <w:rFonts w:asciiTheme="majorHAnsi" w:hAnsiTheme="majorHAnsi"/>
          <w:sz w:val="20"/>
          <w:szCs w:val="20"/>
        </w:rPr>
        <w:t>Coordinador de la Beca: Dr. Leonardo Romeo</w:t>
      </w:r>
    </w:p>
    <w:p w14:paraId="0266E08C" w14:textId="77777777" w:rsidR="00531CAA" w:rsidRPr="00A9070A" w:rsidRDefault="00531CAA" w:rsidP="00531CAA">
      <w:pPr>
        <w:rPr>
          <w:rFonts w:asciiTheme="majorHAnsi" w:hAnsiTheme="majorHAnsi"/>
          <w:sz w:val="20"/>
          <w:szCs w:val="20"/>
        </w:rPr>
      </w:pPr>
    </w:p>
    <w:p w14:paraId="3FC11BAC" w14:textId="77777777" w:rsidR="00531CAA" w:rsidRPr="00A9070A" w:rsidRDefault="00531CAA" w:rsidP="00531CAA">
      <w:pPr>
        <w:rPr>
          <w:rFonts w:asciiTheme="majorHAnsi" w:hAnsiTheme="majorHAnsi"/>
          <w:sz w:val="20"/>
          <w:szCs w:val="20"/>
        </w:rPr>
      </w:pPr>
      <w:r w:rsidRPr="00A9070A">
        <w:rPr>
          <w:rFonts w:asciiTheme="majorHAnsi" w:hAnsiTheme="majorHAnsi"/>
          <w:sz w:val="20"/>
          <w:szCs w:val="20"/>
        </w:rPr>
        <w:t xml:space="preserve">Son objetivos generales del programa de </w:t>
      </w:r>
      <w:proofErr w:type="spellStart"/>
      <w:r w:rsidRPr="00A9070A">
        <w:rPr>
          <w:rFonts w:asciiTheme="majorHAnsi" w:hAnsiTheme="majorHAnsi"/>
          <w:sz w:val="20"/>
          <w:szCs w:val="20"/>
        </w:rPr>
        <w:t>fellowship</w:t>
      </w:r>
      <w:proofErr w:type="spellEnd"/>
      <w:r w:rsidRPr="00A9070A">
        <w:rPr>
          <w:rFonts w:asciiTheme="majorHAnsi" w:hAnsiTheme="majorHAnsi"/>
          <w:sz w:val="20"/>
          <w:szCs w:val="20"/>
        </w:rPr>
        <w:t>, además de afianzar los</w:t>
      </w:r>
    </w:p>
    <w:p w14:paraId="6E4F73E5" w14:textId="77777777" w:rsidR="00531CAA" w:rsidRPr="00A9070A" w:rsidRDefault="00531CAA" w:rsidP="00531CAA">
      <w:pPr>
        <w:rPr>
          <w:rFonts w:asciiTheme="majorHAnsi" w:hAnsiTheme="majorHAnsi"/>
          <w:sz w:val="20"/>
          <w:szCs w:val="20"/>
        </w:rPr>
      </w:pPr>
      <w:r w:rsidRPr="00A9070A">
        <w:rPr>
          <w:rFonts w:asciiTheme="majorHAnsi" w:hAnsiTheme="majorHAnsi"/>
          <w:sz w:val="20"/>
          <w:szCs w:val="20"/>
        </w:rPr>
        <w:t>fijados en un programa de Residencia, formar especialistas capaces de:</w:t>
      </w:r>
    </w:p>
    <w:p w14:paraId="791E03EF" w14:textId="77777777" w:rsidR="00B2149F" w:rsidRPr="00A9070A" w:rsidRDefault="00B2149F" w:rsidP="00531CAA">
      <w:pPr>
        <w:rPr>
          <w:rFonts w:asciiTheme="majorHAnsi" w:hAnsiTheme="majorHAnsi"/>
          <w:sz w:val="20"/>
          <w:szCs w:val="20"/>
        </w:rPr>
      </w:pPr>
    </w:p>
    <w:p w14:paraId="0F89EFD3" w14:textId="77777777" w:rsidR="00B2149F" w:rsidRPr="00A9070A" w:rsidRDefault="00B2149F" w:rsidP="00B2149F">
      <w:pPr>
        <w:rPr>
          <w:rFonts w:asciiTheme="majorHAnsi" w:hAnsiTheme="majorHAnsi"/>
          <w:sz w:val="20"/>
          <w:szCs w:val="20"/>
        </w:rPr>
      </w:pPr>
      <w:r w:rsidRPr="00A9070A">
        <w:rPr>
          <w:rFonts w:asciiTheme="majorHAnsi" w:hAnsiTheme="majorHAnsi"/>
          <w:sz w:val="20"/>
          <w:szCs w:val="20"/>
        </w:rPr>
        <w:t>• desarrollar un espíritu crítico respecto a la oferta de la información médica y</w:t>
      </w:r>
    </w:p>
    <w:p w14:paraId="39C218D7" w14:textId="77777777" w:rsidR="00B2149F" w:rsidRPr="00A9070A" w:rsidRDefault="00B2149F" w:rsidP="00B2149F">
      <w:pPr>
        <w:rPr>
          <w:rFonts w:asciiTheme="majorHAnsi" w:hAnsiTheme="majorHAnsi"/>
          <w:sz w:val="20"/>
          <w:szCs w:val="20"/>
        </w:rPr>
      </w:pPr>
      <w:r w:rsidRPr="00A9070A">
        <w:rPr>
          <w:rFonts w:asciiTheme="majorHAnsi" w:hAnsiTheme="majorHAnsi"/>
          <w:sz w:val="20"/>
          <w:szCs w:val="20"/>
        </w:rPr>
        <w:t>tecnológica específica</w:t>
      </w:r>
    </w:p>
    <w:p w14:paraId="663FC9DE" w14:textId="77777777" w:rsidR="00B2149F" w:rsidRPr="00A9070A" w:rsidRDefault="00B2149F" w:rsidP="00B2149F">
      <w:pPr>
        <w:rPr>
          <w:rFonts w:asciiTheme="majorHAnsi" w:hAnsiTheme="majorHAnsi"/>
          <w:sz w:val="20"/>
          <w:szCs w:val="20"/>
        </w:rPr>
      </w:pPr>
      <w:r w:rsidRPr="00A9070A">
        <w:rPr>
          <w:rFonts w:asciiTheme="majorHAnsi" w:hAnsiTheme="majorHAnsi"/>
          <w:sz w:val="20"/>
          <w:szCs w:val="20"/>
        </w:rPr>
        <w:t>• mantener una permanente actitud de aprendizaje, entrenamiento y enseñanza</w:t>
      </w:r>
    </w:p>
    <w:p w14:paraId="38303AB7" w14:textId="77777777" w:rsidR="00B2149F" w:rsidRPr="00A9070A" w:rsidRDefault="00B2149F" w:rsidP="00B2149F">
      <w:pPr>
        <w:rPr>
          <w:rFonts w:asciiTheme="majorHAnsi" w:hAnsiTheme="majorHAnsi"/>
          <w:sz w:val="20"/>
          <w:szCs w:val="20"/>
        </w:rPr>
      </w:pPr>
      <w:r w:rsidRPr="00A9070A">
        <w:rPr>
          <w:rFonts w:asciiTheme="majorHAnsi" w:hAnsiTheme="majorHAnsi"/>
          <w:sz w:val="20"/>
          <w:szCs w:val="20"/>
        </w:rPr>
        <w:t>en procedimientos diagnóstico y terapéutico mínimamente invasivos de la</w:t>
      </w:r>
    </w:p>
    <w:p w14:paraId="2D495BFE" w14:textId="77777777" w:rsidR="00427EDE" w:rsidRPr="00A9070A" w:rsidRDefault="00B2149F" w:rsidP="00B2149F">
      <w:pPr>
        <w:rPr>
          <w:rFonts w:asciiTheme="majorHAnsi" w:hAnsiTheme="majorHAnsi"/>
          <w:sz w:val="20"/>
          <w:szCs w:val="20"/>
        </w:rPr>
      </w:pPr>
      <w:r w:rsidRPr="00A9070A">
        <w:rPr>
          <w:rFonts w:asciiTheme="majorHAnsi" w:hAnsiTheme="majorHAnsi"/>
          <w:sz w:val="20"/>
          <w:szCs w:val="20"/>
        </w:rPr>
        <w:t>patología urológica e informarse de las novedades surgentes</w:t>
      </w:r>
    </w:p>
    <w:p w14:paraId="725AED1F" w14:textId="77777777" w:rsidR="00B2149F" w:rsidRPr="00A9070A" w:rsidRDefault="00B2149F" w:rsidP="00B2149F">
      <w:pPr>
        <w:rPr>
          <w:rFonts w:asciiTheme="majorHAnsi" w:hAnsiTheme="majorHAnsi"/>
          <w:sz w:val="20"/>
          <w:szCs w:val="20"/>
        </w:rPr>
      </w:pPr>
      <w:r w:rsidRPr="00A9070A">
        <w:rPr>
          <w:rFonts w:asciiTheme="majorHAnsi" w:hAnsiTheme="majorHAnsi"/>
          <w:sz w:val="20"/>
          <w:szCs w:val="20"/>
        </w:rPr>
        <w:t>• investigar y experimentar ideas que pudieran mejorar las técnicas existentes</w:t>
      </w:r>
    </w:p>
    <w:p w14:paraId="2547B3E7" w14:textId="77777777" w:rsidR="00B2149F" w:rsidRPr="00A9070A" w:rsidRDefault="00B2149F" w:rsidP="00B2149F">
      <w:pPr>
        <w:rPr>
          <w:rFonts w:asciiTheme="majorHAnsi" w:hAnsiTheme="majorHAnsi"/>
          <w:sz w:val="20"/>
          <w:szCs w:val="20"/>
        </w:rPr>
      </w:pPr>
      <w:r w:rsidRPr="00A9070A">
        <w:rPr>
          <w:rFonts w:asciiTheme="majorHAnsi" w:hAnsiTheme="majorHAnsi"/>
          <w:sz w:val="20"/>
          <w:szCs w:val="20"/>
        </w:rPr>
        <w:t xml:space="preserve">• conocer la patología electiva y de urgencia de resolución </w:t>
      </w:r>
      <w:proofErr w:type="spellStart"/>
      <w:r w:rsidRPr="00A9070A">
        <w:rPr>
          <w:rFonts w:asciiTheme="majorHAnsi" w:hAnsiTheme="majorHAnsi"/>
          <w:sz w:val="20"/>
          <w:szCs w:val="20"/>
        </w:rPr>
        <w:t>endourológica</w:t>
      </w:r>
      <w:proofErr w:type="spellEnd"/>
      <w:r w:rsidRPr="00A9070A">
        <w:rPr>
          <w:rFonts w:asciiTheme="majorHAnsi" w:hAnsiTheme="majorHAnsi"/>
          <w:sz w:val="20"/>
          <w:szCs w:val="20"/>
        </w:rPr>
        <w:t xml:space="preserve"> y</w:t>
      </w:r>
    </w:p>
    <w:p w14:paraId="4ACD5F49" w14:textId="77777777" w:rsidR="00B2149F" w:rsidRDefault="00B2149F" w:rsidP="00B2149F">
      <w:pPr>
        <w:rPr>
          <w:rFonts w:asciiTheme="majorHAnsi" w:hAnsiTheme="majorHAnsi"/>
          <w:sz w:val="20"/>
          <w:szCs w:val="20"/>
        </w:rPr>
      </w:pPr>
      <w:r w:rsidRPr="00A9070A">
        <w:rPr>
          <w:rFonts w:asciiTheme="majorHAnsi" w:hAnsiTheme="majorHAnsi"/>
          <w:sz w:val="20"/>
          <w:szCs w:val="20"/>
        </w:rPr>
        <w:t>laparoscópica</w:t>
      </w:r>
    </w:p>
    <w:p w14:paraId="43CD6077" w14:textId="77777777" w:rsidR="00427EDE" w:rsidRPr="00A9070A" w:rsidRDefault="00427EDE" w:rsidP="00B2149F">
      <w:pPr>
        <w:rPr>
          <w:rFonts w:asciiTheme="majorHAnsi" w:hAnsiTheme="majorHAnsi"/>
          <w:sz w:val="20"/>
          <w:szCs w:val="20"/>
        </w:rPr>
      </w:pPr>
      <w:r>
        <w:rPr>
          <w:rFonts w:asciiTheme="majorHAnsi" w:hAnsiTheme="majorHAnsi"/>
          <w:sz w:val="20"/>
          <w:szCs w:val="20"/>
        </w:rPr>
        <w:t>- colaborar activamente y en forma respetuosa</w:t>
      </w:r>
      <w:bookmarkStart w:id="0" w:name="_GoBack"/>
      <w:bookmarkEnd w:id="0"/>
      <w:r>
        <w:rPr>
          <w:rFonts w:asciiTheme="majorHAnsi" w:hAnsiTheme="majorHAnsi"/>
          <w:sz w:val="20"/>
          <w:szCs w:val="20"/>
        </w:rPr>
        <w:t xml:space="preserve"> con todo el equipo de salud, médicos, instrumentadores, anestesia, personal administrativo y demás</w:t>
      </w:r>
    </w:p>
    <w:p w14:paraId="38FA931E" w14:textId="77777777" w:rsidR="00B2149F" w:rsidRPr="00A9070A" w:rsidRDefault="00B2149F" w:rsidP="00531CAA">
      <w:pPr>
        <w:rPr>
          <w:rFonts w:asciiTheme="majorHAnsi" w:hAnsiTheme="majorHAnsi"/>
          <w:sz w:val="20"/>
          <w:szCs w:val="20"/>
        </w:rPr>
      </w:pPr>
    </w:p>
    <w:p w14:paraId="7FEAB039" w14:textId="77777777" w:rsidR="00B2149F" w:rsidRPr="00A9070A" w:rsidRDefault="00B2149F" w:rsidP="00531CAA">
      <w:pPr>
        <w:rPr>
          <w:rFonts w:asciiTheme="majorHAnsi" w:hAnsiTheme="majorHAnsi"/>
          <w:sz w:val="20"/>
          <w:szCs w:val="20"/>
        </w:rPr>
      </w:pPr>
    </w:p>
    <w:p w14:paraId="6977821A" w14:textId="77777777" w:rsidR="00531CAA" w:rsidRPr="00A9070A" w:rsidRDefault="00531CAA" w:rsidP="00531CAA">
      <w:pPr>
        <w:rPr>
          <w:rFonts w:asciiTheme="majorHAnsi" w:hAnsiTheme="majorHAnsi"/>
          <w:sz w:val="20"/>
          <w:szCs w:val="20"/>
        </w:rPr>
      </w:pPr>
      <w:r w:rsidRPr="00A9070A">
        <w:rPr>
          <w:rFonts w:asciiTheme="majorHAnsi" w:hAnsiTheme="majorHAnsi"/>
          <w:sz w:val="20"/>
          <w:szCs w:val="20"/>
        </w:rPr>
        <w:t>• efectuar los pasos diagnósticos y terapéuticos necesarios en las patologías</w:t>
      </w:r>
    </w:p>
    <w:p w14:paraId="28C701FA" w14:textId="77777777" w:rsidR="00531CAA" w:rsidRPr="00A9070A" w:rsidRDefault="00531CAA" w:rsidP="00531CAA">
      <w:pPr>
        <w:rPr>
          <w:rFonts w:asciiTheme="majorHAnsi" w:hAnsiTheme="majorHAnsi"/>
          <w:sz w:val="20"/>
          <w:szCs w:val="20"/>
        </w:rPr>
      </w:pPr>
      <w:r w:rsidRPr="00A9070A">
        <w:rPr>
          <w:rFonts w:asciiTheme="majorHAnsi" w:hAnsiTheme="majorHAnsi"/>
          <w:sz w:val="20"/>
          <w:szCs w:val="20"/>
        </w:rPr>
        <w:t>urológicas resolubles de manera poco invasiva.</w:t>
      </w:r>
    </w:p>
    <w:p w14:paraId="75A3A830" w14:textId="77777777" w:rsidR="00531CAA" w:rsidRPr="00A9070A" w:rsidRDefault="00531CAA" w:rsidP="00531CAA">
      <w:pPr>
        <w:rPr>
          <w:rFonts w:asciiTheme="majorHAnsi" w:hAnsiTheme="majorHAnsi"/>
          <w:sz w:val="20"/>
          <w:szCs w:val="20"/>
        </w:rPr>
      </w:pPr>
      <w:r w:rsidRPr="00A9070A">
        <w:rPr>
          <w:rFonts w:asciiTheme="majorHAnsi" w:hAnsiTheme="majorHAnsi"/>
          <w:sz w:val="20"/>
          <w:szCs w:val="20"/>
        </w:rPr>
        <w:t xml:space="preserve">• adquirir destreza en el manejo de todo el instrumental </w:t>
      </w:r>
      <w:proofErr w:type="spellStart"/>
      <w:r w:rsidRPr="00A9070A">
        <w:rPr>
          <w:rFonts w:asciiTheme="majorHAnsi" w:hAnsiTheme="majorHAnsi"/>
          <w:sz w:val="20"/>
          <w:szCs w:val="20"/>
        </w:rPr>
        <w:t>endourológico</w:t>
      </w:r>
      <w:proofErr w:type="spellEnd"/>
      <w:r w:rsidRPr="00A9070A">
        <w:rPr>
          <w:rFonts w:asciiTheme="majorHAnsi" w:hAnsiTheme="majorHAnsi"/>
          <w:sz w:val="20"/>
          <w:szCs w:val="20"/>
        </w:rPr>
        <w:t xml:space="preserve"> y</w:t>
      </w:r>
    </w:p>
    <w:p w14:paraId="22782782" w14:textId="77777777" w:rsidR="00531CAA" w:rsidRPr="00A9070A" w:rsidRDefault="00531CAA" w:rsidP="00531CAA">
      <w:pPr>
        <w:rPr>
          <w:rFonts w:asciiTheme="majorHAnsi" w:hAnsiTheme="majorHAnsi"/>
          <w:sz w:val="20"/>
          <w:szCs w:val="20"/>
        </w:rPr>
      </w:pPr>
      <w:r w:rsidRPr="00A9070A">
        <w:rPr>
          <w:rFonts w:asciiTheme="majorHAnsi" w:hAnsiTheme="majorHAnsi"/>
          <w:sz w:val="20"/>
          <w:szCs w:val="20"/>
        </w:rPr>
        <w:t>laparoscópico disponible.</w:t>
      </w:r>
    </w:p>
    <w:p w14:paraId="7690799E" w14:textId="77777777" w:rsidR="00531CAA" w:rsidRPr="00A9070A" w:rsidRDefault="00531CAA" w:rsidP="00531CAA">
      <w:pPr>
        <w:rPr>
          <w:rFonts w:asciiTheme="majorHAnsi" w:hAnsiTheme="majorHAnsi"/>
          <w:sz w:val="20"/>
          <w:szCs w:val="20"/>
        </w:rPr>
      </w:pPr>
      <w:r w:rsidRPr="00A9070A">
        <w:rPr>
          <w:rFonts w:asciiTheme="majorHAnsi" w:hAnsiTheme="majorHAnsi"/>
          <w:sz w:val="20"/>
          <w:szCs w:val="20"/>
        </w:rPr>
        <w:t xml:space="preserve">• seleccionar adecuadamente cada técnica </w:t>
      </w:r>
      <w:proofErr w:type="spellStart"/>
      <w:r w:rsidRPr="00A9070A">
        <w:rPr>
          <w:rFonts w:asciiTheme="majorHAnsi" w:hAnsiTheme="majorHAnsi"/>
          <w:sz w:val="20"/>
          <w:szCs w:val="20"/>
        </w:rPr>
        <w:t>endourológica</w:t>
      </w:r>
      <w:proofErr w:type="spellEnd"/>
      <w:r w:rsidRPr="00A9070A">
        <w:rPr>
          <w:rFonts w:asciiTheme="majorHAnsi" w:hAnsiTheme="majorHAnsi"/>
          <w:sz w:val="20"/>
          <w:szCs w:val="20"/>
        </w:rPr>
        <w:t xml:space="preserve"> y laparoscópica para</w:t>
      </w:r>
    </w:p>
    <w:p w14:paraId="1F96A8F9" w14:textId="77777777" w:rsidR="00531CAA" w:rsidRPr="00A9070A" w:rsidRDefault="00531CAA" w:rsidP="00531CAA">
      <w:pPr>
        <w:rPr>
          <w:rFonts w:asciiTheme="majorHAnsi" w:hAnsiTheme="majorHAnsi"/>
          <w:sz w:val="20"/>
          <w:szCs w:val="20"/>
        </w:rPr>
      </w:pPr>
      <w:r w:rsidRPr="00A9070A">
        <w:rPr>
          <w:rFonts w:asciiTheme="majorHAnsi" w:hAnsiTheme="majorHAnsi"/>
          <w:sz w:val="20"/>
          <w:szCs w:val="20"/>
        </w:rPr>
        <w:t>cada caso, en el momento oportuno.</w:t>
      </w:r>
    </w:p>
    <w:p w14:paraId="71DD149F" w14:textId="77777777" w:rsidR="00531CAA" w:rsidRPr="00A9070A" w:rsidRDefault="00531CAA" w:rsidP="00531CAA">
      <w:pPr>
        <w:rPr>
          <w:rFonts w:asciiTheme="majorHAnsi" w:hAnsiTheme="majorHAnsi"/>
          <w:sz w:val="20"/>
          <w:szCs w:val="20"/>
        </w:rPr>
      </w:pPr>
      <w:r w:rsidRPr="00A9070A">
        <w:rPr>
          <w:rFonts w:asciiTheme="majorHAnsi" w:hAnsiTheme="majorHAnsi"/>
          <w:sz w:val="20"/>
          <w:szCs w:val="20"/>
        </w:rPr>
        <w:t>• tomar todos los recaudos sistematizados para intentar evitar las complicaciones</w:t>
      </w:r>
    </w:p>
    <w:p w14:paraId="496D127E" w14:textId="77777777" w:rsidR="00531CAA" w:rsidRPr="00A9070A" w:rsidRDefault="00531CAA" w:rsidP="00531CAA">
      <w:pPr>
        <w:rPr>
          <w:rFonts w:asciiTheme="majorHAnsi" w:hAnsiTheme="majorHAnsi"/>
          <w:sz w:val="20"/>
          <w:szCs w:val="20"/>
        </w:rPr>
      </w:pPr>
      <w:r w:rsidRPr="00A9070A">
        <w:rPr>
          <w:rFonts w:asciiTheme="majorHAnsi" w:hAnsiTheme="majorHAnsi"/>
          <w:sz w:val="20"/>
          <w:szCs w:val="20"/>
        </w:rPr>
        <w:t>de estos procedimientos.</w:t>
      </w:r>
    </w:p>
    <w:p w14:paraId="786B59FD" w14:textId="77777777" w:rsidR="00531CAA" w:rsidRPr="00A9070A" w:rsidRDefault="00531CAA" w:rsidP="00531CAA">
      <w:pPr>
        <w:rPr>
          <w:rFonts w:asciiTheme="majorHAnsi" w:hAnsiTheme="majorHAnsi"/>
          <w:sz w:val="20"/>
          <w:szCs w:val="20"/>
        </w:rPr>
      </w:pPr>
      <w:r w:rsidRPr="00A9070A">
        <w:rPr>
          <w:rFonts w:asciiTheme="majorHAnsi" w:hAnsiTheme="majorHAnsi"/>
          <w:sz w:val="20"/>
          <w:szCs w:val="20"/>
        </w:rPr>
        <w:t>• informar claramente a los pacientes de los alcances, limitaciones y</w:t>
      </w:r>
    </w:p>
    <w:p w14:paraId="49684688" w14:textId="77777777" w:rsidR="00531CAA" w:rsidRPr="00A9070A" w:rsidRDefault="00531CAA" w:rsidP="00531CAA">
      <w:pPr>
        <w:rPr>
          <w:rFonts w:asciiTheme="majorHAnsi" w:hAnsiTheme="majorHAnsi"/>
          <w:sz w:val="20"/>
          <w:szCs w:val="20"/>
        </w:rPr>
      </w:pPr>
      <w:r w:rsidRPr="00A9070A">
        <w:rPr>
          <w:rFonts w:asciiTheme="majorHAnsi" w:hAnsiTheme="majorHAnsi"/>
          <w:sz w:val="20"/>
          <w:szCs w:val="20"/>
        </w:rPr>
        <w:t>complicaciones de cada procedimiento.</w:t>
      </w:r>
    </w:p>
    <w:p w14:paraId="4066A08E" w14:textId="77777777" w:rsidR="00531CAA" w:rsidRPr="00A9070A" w:rsidRDefault="00531CAA" w:rsidP="00531CAA">
      <w:pPr>
        <w:rPr>
          <w:rFonts w:asciiTheme="majorHAnsi" w:hAnsiTheme="majorHAnsi"/>
          <w:sz w:val="20"/>
          <w:szCs w:val="20"/>
        </w:rPr>
      </w:pPr>
      <w:r w:rsidRPr="00A9070A">
        <w:rPr>
          <w:rFonts w:asciiTheme="majorHAnsi" w:hAnsiTheme="majorHAnsi"/>
          <w:sz w:val="20"/>
          <w:szCs w:val="20"/>
        </w:rPr>
        <w:t>• resolver las complicaciones que pudieran surgir durante los procedimientos</w:t>
      </w:r>
    </w:p>
    <w:p w14:paraId="3C2A3690" w14:textId="77777777" w:rsidR="00531CAA" w:rsidRPr="00A9070A" w:rsidRDefault="00B2149F" w:rsidP="00531CAA">
      <w:pPr>
        <w:rPr>
          <w:rFonts w:asciiTheme="majorHAnsi" w:hAnsiTheme="majorHAnsi"/>
          <w:sz w:val="20"/>
          <w:szCs w:val="20"/>
        </w:rPr>
      </w:pPr>
      <w:proofErr w:type="spellStart"/>
      <w:r w:rsidRPr="00A9070A">
        <w:rPr>
          <w:rFonts w:asciiTheme="majorHAnsi" w:hAnsiTheme="majorHAnsi"/>
          <w:sz w:val="20"/>
          <w:szCs w:val="20"/>
        </w:rPr>
        <w:t>endourológicos</w:t>
      </w:r>
      <w:proofErr w:type="spellEnd"/>
      <w:r w:rsidRPr="00A9070A">
        <w:rPr>
          <w:rFonts w:asciiTheme="majorHAnsi" w:hAnsiTheme="majorHAnsi"/>
          <w:sz w:val="20"/>
          <w:szCs w:val="20"/>
        </w:rPr>
        <w:t xml:space="preserve"> y laparoscópico</w:t>
      </w:r>
      <w:r w:rsidR="00531CAA" w:rsidRPr="00A9070A">
        <w:rPr>
          <w:rFonts w:asciiTheme="majorHAnsi" w:hAnsiTheme="majorHAnsi"/>
          <w:sz w:val="20"/>
          <w:szCs w:val="20"/>
        </w:rPr>
        <w:t>s</w:t>
      </w:r>
    </w:p>
    <w:p w14:paraId="3A7BF706" w14:textId="77777777" w:rsidR="00531CAA" w:rsidRPr="00A9070A" w:rsidRDefault="00531CAA" w:rsidP="00531CAA">
      <w:pPr>
        <w:rPr>
          <w:rFonts w:asciiTheme="majorHAnsi" w:hAnsiTheme="majorHAnsi"/>
          <w:sz w:val="20"/>
          <w:szCs w:val="20"/>
        </w:rPr>
      </w:pPr>
    </w:p>
    <w:p w14:paraId="40C06A4F" w14:textId="77777777" w:rsidR="00531CAA" w:rsidRPr="00A9070A" w:rsidRDefault="00531CAA" w:rsidP="00531CAA">
      <w:pPr>
        <w:rPr>
          <w:rFonts w:asciiTheme="majorHAnsi" w:hAnsiTheme="majorHAnsi"/>
          <w:sz w:val="20"/>
          <w:szCs w:val="20"/>
        </w:rPr>
      </w:pPr>
      <w:r w:rsidRPr="00A9070A">
        <w:rPr>
          <w:rFonts w:asciiTheme="majorHAnsi" w:hAnsiTheme="majorHAnsi"/>
          <w:sz w:val="20"/>
          <w:szCs w:val="20"/>
        </w:rPr>
        <w:t>Quirófano</w:t>
      </w:r>
    </w:p>
    <w:p w14:paraId="30BB3D54" w14:textId="77777777" w:rsidR="00531CAA" w:rsidRPr="00A9070A" w:rsidRDefault="00531CAA" w:rsidP="00531CAA">
      <w:pPr>
        <w:rPr>
          <w:rFonts w:asciiTheme="majorHAnsi" w:hAnsiTheme="majorHAnsi"/>
          <w:sz w:val="20"/>
          <w:szCs w:val="20"/>
        </w:rPr>
      </w:pPr>
      <w:r w:rsidRPr="00A9070A">
        <w:rPr>
          <w:rFonts w:asciiTheme="majorHAnsi" w:hAnsiTheme="majorHAnsi"/>
          <w:sz w:val="20"/>
          <w:szCs w:val="20"/>
        </w:rPr>
        <w:t>A- Objetivos</w:t>
      </w:r>
    </w:p>
    <w:p w14:paraId="1A2C972F" w14:textId="77777777" w:rsidR="00531CAA" w:rsidRPr="00A9070A" w:rsidRDefault="00531CAA" w:rsidP="00531CAA">
      <w:pPr>
        <w:rPr>
          <w:rFonts w:asciiTheme="majorHAnsi" w:hAnsiTheme="majorHAnsi"/>
          <w:sz w:val="20"/>
          <w:szCs w:val="20"/>
        </w:rPr>
      </w:pPr>
      <w:r w:rsidRPr="00A9070A">
        <w:rPr>
          <w:rFonts w:asciiTheme="majorHAnsi" w:hAnsiTheme="majorHAnsi"/>
          <w:sz w:val="20"/>
          <w:szCs w:val="20"/>
        </w:rPr>
        <w:t>• adquirir conocimientos específicos sobre las técnicas quirúrgicas, mencionadas</w:t>
      </w:r>
    </w:p>
    <w:p w14:paraId="3BB0AD7B" w14:textId="77777777" w:rsidR="00531CAA" w:rsidRPr="00A9070A" w:rsidRDefault="00531CAA" w:rsidP="00531CAA">
      <w:pPr>
        <w:rPr>
          <w:rFonts w:asciiTheme="majorHAnsi" w:hAnsiTheme="majorHAnsi"/>
          <w:sz w:val="20"/>
          <w:szCs w:val="20"/>
        </w:rPr>
      </w:pPr>
      <w:r w:rsidRPr="00A9070A">
        <w:rPr>
          <w:rFonts w:asciiTheme="majorHAnsi" w:hAnsiTheme="majorHAnsi"/>
          <w:sz w:val="20"/>
          <w:szCs w:val="20"/>
        </w:rPr>
        <w:t>en los objetivos generales</w:t>
      </w:r>
    </w:p>
    <w:p w14:paraId="03FC257F" w14:textId="77777777" w:rsidR="00531CAA" w:rsidRPr="00A9070A" w:rsidRDefault="00531CAA" w:rsidP="00531CAA">
      <w:pPr>
        <w:rPr>
          <w:rFonts w:asciiTheme="majorHAnsi" w:hAnsiTheme="majorHAnsi"/>
          <w:sz w:val="20"/>
          <w:szCs w:val="20"/>
        </w:rPr>
      </w:pPr>
      <w:r w:rsidRPr="00A9070A">
        <w:rPr>
          <w:rFonts w:asciiTheme="majorHAnsi" w:hAnsiTheme="majorHAnsi"/>
          <w:sz w:val="20"/>
          <w:szCs w:val="20"/>
        </w:rPr>
        <w:t>• asistir al cirujano en patologías de alta complejidad</w:t>
      </w:r>
    </w:p>
    <w:p w14:paraId="7B373C7E" w14:textId="77777777" w:rsidR="00531CAA" w:rsidRPr="00A9070A" w:rsidRDefault="00531CAA" w:rsidP="00531CAA">
      <w:pPr>
        <w:rPr>
          <w:rFonts w:asciiTheme="majorHAnsi" w:hAnsiTheme="majorHAnsi"/>
          <w:sz w:val="20"/>
          <w:szCs w:val="20"/>
        </w:rPr>
      </w:pPr>
      <w:r w:rsidRPr="00A9070A">
        <w:rPr>
          <w:rFonts w:asciiTheme="majorHAnsi" w:hAnsiTheme="majorHAnsi"/>
          <w:sz w:val="20"/>
          <w:szCs w:val="20"/>
        </w:rPr>
        <w:t>• actuar como cirujano en cirugías de baja y mediana complejidad</w:t>
      </w:r>
    </w:p>
    <w:p w14:paraId="1118B94B" w14:textId="77777777" w:rsidR="00531CAA" w:rsidRPr="00A9070A" w:rsidRDefault="00531CAA" w:rsidP="00531CAA">
      <w:pPr>
        <w:rPr>
          <w:rFonts w:asciiTheme="majorHAnsi" w:hAnsiTheme="majorHAnsi"/>
          <w:sz w:val="20"/>
          <w:szCs w:val="20"/>
        </w:rPr>
      </w:pPr>
      <w:r w:rsidRPr="00A9070A">
        <w:rPr>
          <w:rFonts w:asciiTheme="majorHAnsi" w:hAnsiTheme="majorHAnsi"/>
          <w:sz w:val="20"/>
          <w:szCs w:val="20"/>
        </w:rPr>
        <w:t>• preparar al paciente</w:t>
      </w:r>
      <w:r w:rsidR="00B2149F" w:rsidRPr="00A9070A">
        <w:rPr>
          <w:rFonts w:asciiTheme="majorHAnsi" w:hAnsiTheme="majorHAnsi"/>
          <w:sz w:val="20"/>
          <w:szCs w:val="20"/>
        </w:rPr>
        <w:t>, conocer su historial clínico</w:t>
      </w:r>
    </w:p>
    <w:p w14:paraId="7C892E1C" w14:textId="77777777" w:rsidR="00531CAA" w:rsidRPr="00A9070A" w:rsidRDefault="00531CAA" w:rsidP="00531CAA">
      <w:pPr>
        <w:rPr>
          <w:rFonts w:asciiTheme="majorHAnsi" w:hAnsiTheme="majorHAnsi"/>
          <w:sz w:val="20"/>
          <w:szCs w:val="20"/>
        </w:rPr>
      </w:pPr>
      <w:r w:rsidRPr="00A9070A">
        <w:rPr>
          <w:rFonts w:asciiTheme="majorHAnsi" w:hAnsiTheme="majorHAnsi"/>
          <w:sz w:val="20"/>
          <w:szCs w:val="20"/>
        </w:rPr>
        <w:t>• presentar los estudios preoperatorios</w:t>
      </w:r>
    </w:p>
    <w:p w14:paraId="35BAED65" w14:textId="77777777" w:rsidR="00B2149F" w:rsidRPr="00A9070A" w:rsidRDefault="00B2149F" w:rsidP="00B2149F">
      <w:pPr>
        <w:pStyle w:val="Prrafodelista"/>
        <w:numPr>
          <w:ilvl w:val="0"/>
          <w:numId w:val="2"/>
        </w:numPr>
        <w:rPr>
          <w:rFonts w:asciiTheme="majorHAnsi" w:hAnsiTheme="majorHAnsi"/>
          <w:sz w:val="20"/>
          <w:szCs w:val="20"/>
        </w:rPr>
      </w:pPr>
      <w:r w:rsidRPr="00A9070A">
        <w:rPr>
          <w:rFonts w:asciiTheme="majorHAnsi" w:hAnsiTheme="majorHAnsi"/>
          <w:sz w:val="20"/>
          <w:szCs w:val="20"/>
        </w:rPr>
        <w:t>Contactarlo para su seguimiento posoperatorio</w:t>
      </w:r>
    </w:p>
    <w:p w14:paraId="5F321408" w14:textId="77777777" w:rsidR="00B2149F" w:rsidRPr="00A9070A" w:rsidRDefault="00B2149F" w:rsidP="00B2149F">
      <w:pPr>
        <w:pStyle w:val="Prrafodelista"/>
        <w:rPr>
          <w:rFonts w:asciiTheme="majorHAnsi" w:hAnsiTheme="majorHAnsi"/>
          <w:sz w:val="20"/>
          <w:szCs w:val="20"/>
        </w:rPr>
      </w:pPr>
    </w:p>
    <w:p w14:paraId="1F3756AB" w14:textId="77777777" w:rsidR="00531CAA" w:rsidRPr="00A9070A" w:rsidRDefault="00531CAA" w:rsidP="00531CAA">
      <w:pPr>
        <w:rPr>
          <w:rFonts w:asciiTheme="majorHAnsi" w:hAnsiTheme="majorHAnsi"/>
          <w:sz w:val="20"/>
          <w:szCs w:val="20"/>
        </w:rPr>
      </w:pPr>
      <w:r w:rsidRPr="00A9070A">
        <w:rPr>
          <w:rFonts w:asciiTheme="majorHAnsi" w:hAnsiTheme="majorHAnsi"/>
          <w:sz w:val="20"/>
          <w:szCs w:val="20"/>
        </w:rPr>
        <w:t>B- Contenidos</w:t>
      </w:r>
    </w:p>
    <w:p w14:paraId="290496D8" w14:textId="77777777" w:rsidR="00531CAA" w:rsidRPr="00A9070A" w:rsidRDefault="00531CAA" w:rsidP="00531CAA">
      <w:pPr>
        <w:rPr>
          <w:rFonts w:asciiTheme="majorHAnsi" w:hAnsiTheme="majorHAnsi"/>
          <w:sz w:val="20"/>
          <w:szCs w:val="20"/>
        </w:rPr>
      </w:pPr>
      <w:r w:rsidRPr="00A9070A">
        <w:rPr>
          <w:rFonts w:asciiTheme="majorHAnsi" w:hAnsiTheme="majorHAnsi"/>
          <w:sz w:val="20"/>
          <w:szCs w:val="20"/>
        </w:rPr>
        <w:t xml:space="preserve">• tratamiento quirúrgico </w:t>
      </w:r>
      <w:proofErr w:type="spellStart"/>
      <w:r w:rsidRPr="00A9070A">
        <w:rPr>
          <w:rFonts w:asciiTheme="majorHAnsi" w:hAnsiTheme="majorHAnsi"/>
          <w:sz w:val="20"/>
          <w:szCs w:val="20"/>
        </w:rPr>
        <w:t>endourológico</w:t>
      </w:r>
      <w:proofErr w:type="spellEnd"/>
      <w:r w:rsidRPr="00A9070A">
        <w:rPr>
          <w:rFonts w:asciiTheme="majorHAnsi" w:hAnsiTheme="majorHAnsi"/>
          <w:sz w:val="20"/>
          <w:szCs w:val="20"/>
        </w:rPr>
        <w:t xml:space="preserve"> y laparoscópico de las </w:t>
      </w:r>
      <w:proofErr w:type="spellStart"/>
      <w:r w:rsidRPr="00A9070A">
        <w:rPr>
          <w:rFonts w:asciiTheme="majorHAnsi" w:hAnsiTheme="majorHAnsi"/>
          <w:sz w:val="20"/>
          <w:szCs w:val="20"/>
        </w:rPr>
        <w:t>uropatías</w:t>
      </w:r>
      <w:proofErr w:type="spellEnd"/>
      <w:r w:rsidRPr="00A9070A">
        <w:rPr>
          <w:rFonts w:asciiTheme="majorHAnsi" w:hAnsiTheme="majorHAnsi"/>
          <w:sz w:val="20"/>
          <w:szCs w:val="20"/>
        </w:rPr>
        <w:t xml:space="preserve"> altas mas</w:t>
      </w:r>
    </w:p>
    <w:p w14:paraId="301BA334" w14:textId="77777777" w:rsidR="00531CAA" w:rsidRPr="00A9070A" w:rsidRDefault="00531CAA" w:rsidP="00531CAA">
      <w:pPr>
        <w:rPr>
          <w:rFonts w:asciiTheme="majorHAnsi" w:hAnsiTheme="majorHAnsi"/>
          <w:sz w:val="20"/>
          <w:szCs w:val="20"/>
        </w:rPr>
      </w:pPr>
      <w:r w:rsidRPr="00A9070A">
        <w:rPr>
          <w:rFonts w:asciiTheme="majorHAnsi" w:hAnsiTheme="majorHAnsi"/>
          <w:sz w:val="20"/>
          <w:szCs w:val="20"/>
        </w:rPr>
        <w:t>frecuentes (litiasis renal, ureteral y vesical. Estenosis pieloureteral. Tumores de</w:t>
      </w:r>
    </w:p>
    <w:p w14:paraId="2F50C75A" w14:textId="77777777" w:rsidR="00531CAA" w:rsidRPr="00A9070A" w:rsidRDefault="00531CAA" w:rsidP="00531CAA">
      <w:pPr>
        <w:rPr>
          <w:rFonts w:asciiTheme="majorHAnsi" w:hAnsiTheme="majorHAnsi"/>
          <w:sz w:val="20"/>
          <w:szCs w:val="20"/>
        </w:rPr>
      </w:pPr>
      <w:r w:rsidRPr="00A9070A">
        <w:rPr>
          <w:rFonts w:asciiTheme="majorHAnsi" w:hAnsiTheme="majorHAnsi"/>
          <w:sz w:val="20"/>
          <w:szCs w:val="20"/>
        </w:rPr>
        <w:t>vía excretora)</w:t>
      </w:r>
    </w:p>
    <w:p w14:paraId="48FC89C8" w14:textId="77777777" w:rsidR="00531CAA" w:rsidRPr="00A9070A" w:rsidRDefault="00531CAA" w:rsidP="00531CAA">
      <w:pPr>
        <w:rPr>
          <w:rFonts w:asciiTheme="majorHAnsi" w:hAnsiTheme="majorHAnsi"/>
          <w:sz w:val="20"/>
          <w:szCs w:val="20"/>
        </w:rPr>
      </w:pPr>
      <w:r w:rsidRPr="00A9070A">
        <w:rPr>
          <w:rFonts w:asciiTheme="majorHAnsi" w:hAnsiTheme="majorHAnsi"/>
          <w:sz w:val="20"/>
          <w:szCs w:val="20"/>
        </w:rPr>
        <w:t>• recolección y archivo de imágenes quirúrgicas y controles</w:t>
      </w:r>
    </w:p>
    <w:p w14:paraId="1B3E9F71" w14:textId="77777777" w:rsidR="00531CAA" w:rsidRPr="00A9070A" w:rsidRDefault="00531CAA" w:rsidP="00531CAA">
      <w:pPr>
        <w:rPr>
          <w:rFonts w:asciiTheme="majorHAnsi" w:hAnsiTheme="majorHAnsi"/>
          <w:sz w:val="20"/>
          <w:szCs w:val="20"/>
        </w:rPr>
      </w:pPr>
      <w:r w:rsidRPr="00A9070A">
        <w:rPr>
          <w:rFonts w:asciiTheme="majorHAnsi" w:hAnsiTheme="majorHAnsi"/>
          <w:sz w:val="20"/>
          <w:szCs w:val="20"/>
        </w:rPr>
        <w:t>• manejo de las complicaciones intraoperatorias</w:t>
      </w:r>
    </w:p>
    <w:p w14:paraId="4C776719" w14:textId="77777777" w:rsidR="00531CAA" w:rsidRPr="00A9070A" w:rsidRDefault="00531CAA" w:rsidP="00531CAA">
      <w:pPr>
        <w:rPr>
          <w:rFonts w:asciiTheme="majorHAnsi" w:hAnsiTheme="majorHAnsi"/>
          <w:sz w:val="20"/>
          <w:szCs w:val="20"/>
        </w:rPr>
      </w:pPr>
    </w:p>
    <w:p w14:paraId="1BBB1B00" w14:textId="77777777" w:rsidR="00531CAA" w:rsidRPr="00A9070A" w:rsidRDefault="00531CAA" w:rsidP="00531CAA">
      <w:pPr>
        <w:rPr>
          <w:rFonts w:asciiTheme="majorHAnsi" w:hAnsiTheme="majorHAnsi"/>
          <w:sz w:val="20"/>
          <w:szCs w:val="20"/>
        </w:rPr>
      </w:pPr>
      <w:r w:rsidRPr="00A9070A">
        <w:rPr>
          <w:rFonts w:asciiTheme="majorHAnsi" w:hAnsiTheme="majorHAnsi"/>
          <w:sz w:val="20"/>
          <w:szCs w:val="20"/>
        </w:rPr>
        <w:t>Estrategias</w:t>
      </w:r>
    </w:p>
    <w:p w14:paraId="74079E92" w14:textId="77777777" w:rsidR="00531CAA" w:rsidRPr="00A9070A" w:rsidRDefault="00531CAA" w:rsidP="00531CAA">
      <w:pPr>
        <w:rPr>
          <w:rFonts w:asciiTheme="majorHAnsi" w:hAnsiTheme="majorHAnsi"/>
          <w:sz w:val="20"/>
          <w:szCs w:val="20"/>
        </w:rPr>
      </w:pPr>
      <w:r w:rsidRPr="00A9070A">
        <w:rPr>
          <w:rFonts w:asciiTheme="majorHAnsi" w:hAnsiTheme="majorHAnsi"/>
          <w:sz w:val="20"/>
          <w:szCs w:val="20"/>
        </w:rPr>
        <w:t xml:space="preserve">• cirujano supervisado en patología de baja y mediana complejidad </w:t>
      </w:r>
      <w:proofErr w:type="spellStart"/>
      <w:r w:rsidRPr="00A9070A">
        <w:rPr>
          <w:rFonts w:asciiTheme="majorHAnsi" w:hAnsiTheme="majorHAnsi"/>
          <w:sz w:val="20"/>
          <w:szCs w:val="20"/>
        </w:rPr>
        <w:t>endourológica</w:t>
      </w:r>
      <w:proofErr w:type="spellEnd"/>
    </w:p>
    <w:p w14:paraId="635B437E" w14:textId="77777777" w:rsidR="00531CAA" w:rsidRPr="00A9070A" w:rsidRDefault="00531CAA" w:rsidP="00E53B1B">
      <w:pPr>
        <w:rPr>
          <w:rFonts w:asciiTheme="majorHAnsi" w:hAnsiTheme="majorHAnsi"/>
          <w:sz w:val="20"/>
          <w:szCs w:val="20"/>
        </w:rPr>
      </w:pPr>
      <w:r w:rsidRPr="00A9070A">
        <w:rPr>
          <w:rFonts w:asciiTheme="majorHAnsi" w:hAnsiTheme="majorHAnsi"/>
          <w:sz w:val="20"/>
          <w:szCs w:val="20"/>
        </w:rPr>
        <w:t>y laparoscópica</w:t>
      </w:r>
      <w:r w:rsidR="00A9070A">
        <w:rPr>
          <w:rFonts w:asciiTheme="majorHAnsi" w:hAnsiTheme="majorHAnsi"/>
          <w:sz w:val="20"/>
          <w:szCs w:val="20"/>
        </w:rPr>
        <w:t>, así como también ayudante en alta complejidad</w:t>
      </w:r>
      <w:r w:rsidRPr="00A9070A">
        <w:rPr>
          <w:rFonts w:asciiTheme="majorHAnsi" w:hAnsiTheme="majorHAnsi"/>
          <w:sz w:val="20"/>
          <w:szCs w:val="20"/>
        </w:rPr>
        <w:t xml:space="preserve"> (</w:t>
      </w:r>
      <w:proofErr w:type="spellStart"/>
      <w:r w:rsidRPr="00A9070A">
        <w:rPr>
          <w:rFonts w:asciiTheme="majorHAnsi" w:hAnsiTheme="majorHAnsi"/>
          <w:sz w:val="20"/>
          <w:szCs w:val="20"/>
        </w:rPr>
        <w:t>Nefrolitotricia</w:t>
      </w:r>
      <w:proofErr w:type="spellEnd"/>
      <w:r w:rsidRPr="00A9070A">
        <w:rPr>
          <w:rFonts w:asciiTheme="majorHAnsi" w:hAnsiTheme="majorHAnsi"/>
          <w:sz w:val="20"/>
          <w:szCs w:val="20"/>
        </w:rPr>
        <w:t xml:space="preserve"> Percutánea, Litotricia Ureteral Endoscópica,</w:t>
      </w:r>
      <w:r w:rsidR="00A9070A">
        <w:rPr>
          <w:rFonts w:asciiTheme="majorHAnsi" w:hAnsiTheme="majorHAnsi"/>
          <w:sz w:val="20"/>
          <w:szCs w:val="20"/>
        </w:rPr>
        <w:t xml:space="preserve"> </w:t>
      </w:r>
      <w:r w:rsidRPr="00A9070A">
        <w:rPr>
          <w:rFonts w:asciiTheme="majorHAnsi" w:hAnsiTheme="majorHAnsi"/>
          <w:sz w:val="20"/>
          <w:szCs w:val="20"/>
        </w:rPr>
        <w:t xml:space="preserve">Litotricia Vesical, </w:t>
      </w:r>
      <w:r w:rsidR="00B2149F" w:rsidRPr="00A9070A">
        <w:rPr>
          <w:rFonts w:asciiTheme="majorHAnsi" w:hAnsiTheme="majorHAnsi"/>
          <w:sz w:val="20"/>
          <w:szCs w:val="20"/>
        </w:rPr>
        <w:t xml:space="preserve">litotricia </w:t>
      </w:r>
      <w:proofErr w:type="spellStart"/>
      <w:r w:rsidR="00B2149F" w:rsidRPr="00A9070A">
        <w:rPr>
          <w:rFonts w:asciiTheme="majorHAnsi" w:hAnsiTheme="majorHAnsi"/>
          <w:sz w:val="20"/>
          <w:szCs w:val="20"/>
        </w:rPr>
        <w:t>flexible</w:t>
      </w:r>
      <w:r w:rsidRPr="00A9070A">
        <w:rPr>
          <w:rFonts w:asciiTheme="majorHAnsi" w:hAnsiTheme="majorHAnsi"/>
          <w:sz w:val="20"/>
          <w:szCs w:val="20"/>
        </w:rPr>
        <w:t>Pielo</w:t>
      </w:r>
      <w:proofErr w:type="spellEnd"/>
      <w:r w:rsidRPr="00A9070A">
        <w:rPr>
          <w:rFonts w:asciiTheme="majorHAnsi" w:hAnsiTheme="majorHAnsi"/>
          <w:sz w:val="20"/>
          <w:szCs w:val="20"/>
        </w:rPr>
        <w:t xml:space="preserve"> o </w:t>
      </w:r>
      <w:proofErr w:type="spellStart"/>
      <w:r w:rsidRPr="00A9070A">
        <w:rPr>
          <w:rFonts w:asciiTheme="majorHAnsi" w:hAnsiTheme="majorHAnsi"/>
          <w:sz w:val="20"/>
          <w:szCs w:val="20"/>
        </w:rPr>
        <w:t>uretrolitotomía</w:t>
      </w:r>
      <w:proofErr w:type="spellEnd"/>
      <w:r w:rsidRPr="00A9070A">
        <w:rPr>
          <w:rFonts w:asciiTheme="majorHAnsi" w:hAnsiTheme="majorHAnsi"/>
          <w:sz w:val="20"/>
          <w:szCs w:val="20"/>
        </w:rPr>
        <w:t xml:space="preserve"> laparoscópica </w:t>
      </w:r>
      <w:proofErr w:type="spellStart"/>
      <w:r w:rsidRPr="00A9070A">
        <w:rPr>
          <w:rFonts w:asciiTheme="majorHAnsi" w:hAnsiTheme="majorHAnsi"/>
          <w:sz w:val="20"/>
          <w:szCs w:val="20"/>
        </w:rPr>
        <w:t>Endopielotomía</w:t>
      </w:r>
      <w:proofErr w:type="spellEnd"/>
      <w:r w:rsidRPr="00A9070A">
        <w:rPr>
          <w:rFonts w:asciiTheme="majorHAnsi" w:hAnsiTheme="majorHAnsi"/>
          <w:sz w:val="20"/>
          <w:szCs w:val="20"/>
        </w:rPr>
        <w:t xml:space="preserve">, </w:t>
      </w:r>
      <w:r w:rsidR="00B2149F" w:rsidRPr="00A9070A">
        <w:rPr>
          <w:rFonts w:asciiTheme="majorHAnsi" w:hAnsiTheme="majorHAnsi"/>
          <w:sz w:val="20"/>
          <w:szCs w:val="20"/>
        </w:rPr>
        <w:t xml:space="preserve">Plástica </w:t>
      </w:r>
      <w:r w:rsidRPr="00A9070A">
        <w:rPr>
          <w:rFonts w:asciiTheme="majorHAnsi" w:hAnsiTheme="majorHAnsi"/>
          <w:sz w:val="20"/>
          <w:szCs w:val="20"/>
        </w:rPr>
        <w:t xml:space="preserve">pieloureteral laparoscópica, </w:t>
      </w:r>
      <w:r w:rsidR="00B2149F" w:rsidRPr="00A9070A">
        <w:rPr>
          <w:rFonts w:asciiTheme="majorHAnsi" w:hAnsiTheme="majorHAnsi"/>
          <w:sz w:val="20"/>
          <w:szCs w:val="20"/>
        </w:rPr>
        <w:t xml:space="preserve">reimplante </w:t>
      </w:r>
      <w:proofErr w:type="spellStart"/>
      <w:r w:rsidR="00B2149F" w:rsidRPr="00A9070A">
        <w:rPr>
          <w:rFonts w:asciiTheme="majorHAnsi" w:hAnsiTheme="majorHAnsi"/>
          <w:sz w:val="20"/>
          <w:szCs w:val="20"/>
        </w:rPr>
        <w:t>ureterales</w:t>
      </w:r>
      <w:proofErr w:type="spellEnd"/>
      <w:r w:rsidR="00B2149F" w:rsidRPr="00A9070A">
        <w:rPr>
          <w:rFonts w:asciiTheme="majorHAnsi" w:hAnsiTheme="majorHAnsi"/>
          <w:sz w:val="20"/>
          <w:szCs w:val="20"/>
        </w:rPr>
        <w:t xml:space="preserve">, </w:t>
      </w:r>
      <w:r w:rsidRPr="00A9070A">
        <w:rPr>
          <w:rFonts w:asciiTheme="majorHAnsi" w:hAnsiTheme="majorHAnsi"/>
          <w:sz w:val="20"/>
          <w:szCs w:val="20"/>
        </w:rPr>
        <w:t xml:space="preserve">Resección endoscópica de </w:t>
      </w:r>
      <w:r w:rsidRPr="00A9070A">
        <w:rPr>
          <w:rFonts w:asciiTheme="majorHAnsi" w:hAnsiTheme="majorHAnsi"/>
          <w:sz w:val="20"/>
          <w:szCs w:val="20"/>
        </w:rPr>
        <w:lastRenderedPageBreak/>
        <w:t>tumor de vía excretora</w:t>
      </w:r>
      <w:r w:rsidR="00B2149F" w:rsidRPr="00A9070A">
        <w:rPr>
          <w:rFonts w:asciiTheme="majorHAnsi" w:hAnsiTheme="majorHAnsi"/>
          <w:sz w:val="20"/>
          <w:szCs w:val="20"/>
        </w:rPr>
        <w:t xml:space="preserve"> </w:t>
      </w:r>
      <w:r w:rsidRPr="00A9070A">
        <w:rPr>
          <w:rFonts w:asciiTheme="majorHAnsi" w:hAnsiTheme="majorHAnsi"/>
          <w:sz w:val="20"/>
          <w:szCs w:val="20"/>
        </w:rPr>
        <w:t>superior</w:t>
      </w:r>
      <w:r w:rsidR="00B2149F" w:rsidRPr="00A9070A">
        <w:rPr>
          <w:rFonts w:asciiTheme="majorHAnsi" w:hAnsiTheme="majorHAnsi"/>
          <w:sz w:val="20"/>
          <w:szCs w:val="20"/>
        </w:rPr>
        <w:t xml:space="preserve"> e inferior, cistectomía radical, </w:t>
      </w:r>
      <w:proofErr w:type="spellStart"/>
      <w:r w:rsidR="00B2149F" w:rsidRPr="00A9070A">
        <w:rPr>
          <w:rFonts w:asciiTheme="majorHAnsi" w:hAnsiTheme="majorHAnsi"/>
          <w:sz w:val="20"/>
          <w:szCs w:val="20"/>
        </w:rPr>
        <w:t>nefrectomia</w:t>
      </w:r>
      <w:proofErr w:type="spellEnd"/>
      <w:r w:rsidR="00B2149F" w:rsidRPr="00A9070A">
        <w:rPr>
          <w:rFonts w:asciiTheme="majorHAnsi" w:hAnsiTheme="majorHAnsi"/>
          <w:sz w:val="20"/>
          <w:szCs w:val="20"/>
        </w:rPr>
        <w:t xml:space="preserve"> parcial, nefrectomía radical, </w:t>
      </w:r>
      <w:proofErr w:type="spellStart"/>
      <w:r w:rsidR="00B2149F" w:rsidRPr="00A9070A">
        <w:rPr>
          <w:rFonts w:asciiTheme="majorHAnsi" w:hAnsiTheme="majorHAnsi"/>
          <w:sz w:val="20"/>
          <w:szCs w:val="20"/>
        </w:rPr>
        <w:t>nefroureterectomia</w:t>
      </w:r>
      <w:proofErr w:type="spellEnd"/>
      <w:r w:rsidR="00B2149F" w:rsidRPr="00A9070A">
        <w:rPr>
          <w:rFonts w:asciiTheme="majorHAnsi" w:hAnsiTheme="majorHAnsi"/>
          <w:sz w:val="20"/>
          <w:szCs w:val="20"/>
        </w:rPr>
        <w:t xml:space="preserve">, nefrectomía de donante vivo, prostatectomía radical, </w:t>
      </w:r>
      <w:proofErr w:type="spellStart"/>
      <w:r w:rsidR="00B2149F" w:rsidRPr="00A9070A">
        <w:rPr>
          <w:rFonts w:asciiTheme="majorHAnsi" w:hAnsiTheme="majorHAnsi"/>
          <w:sz w:val="20"/>
          <w:szCs w:val="20"/>
        </w:rPr>
        <w:t>adenomectomia</w:t>
      </w:r>
      <w:proofErr w:type="spellEnd"/>
      <w:r w:rsidR="00B2149F" w:rsidRPr="00A9070A">
        <w:rPr>
          <w:rFonts w:asciiTheme="majorHAnsi" w:hAnsiTheme="majorHAnsi"/>
          <w:sz w:val="20"/>
          <w:szCs w:val="20"/>
        </w:rPr>
        <w:t xml:space="preserve"> de próstata, </w:t>
      </w:r>
      <w:proofErr w:type="spellStart"/>
      <w:r w:rsidR="00B2149F" w:rsidRPr="00A9070A">
        <w:rPr>
          <w:rFonts w:asciiTheme="majorHAnsi" w:hAnsiTheme="majorHAnsi"/>
          <w:sz w:val="20"/>
          <w:szCs w:val="20"/>
        </w:rPr>
        <w:t>enuclueación</w:t>
      </w:r>
      <w:proofErr w:type="spellEnd"/>
      <w:r w:rsidR="00B2149F" w:rsidRPr="00A9070A">
        <w:rPr>
          <w:rFonts w:asciiTheme="majorHAnsi" w:hAnsiTheme="majorHAnsi"/>
          <w:sz w:val="20"/>
          <w:szCs w:val="20"/>
        </w:rPr>
        <w:t xml:space="preserve"> láser de próstata, resección bipolar de próstata</w:t>
      </w:r>
      <w:r w:rsidR="00E53B1B" w:rsidRPr="00A9070A">
        <w:rPr>
          <w:rFonts w:asciiTheme="majorHAnsi" w:hAnsiTheme="majorHAnsi"/>
          <w:sz w:val="20"/>
          <w:szCs w:val="20"/>
        </w:rPr>
        <w:t>) ,que</w:t>
      </w:r>
      <w:r w:rsidRPr="00A9070A">
        <w:rPr>
          <w:rFonts w:asciiTheme="majorHAnsi" w:hAnsiTheme="majorHAnsi"/>
          <w:sz w:val="20"/>
          <w:szCs w:val="20"/>
        </w:rPr>
        <w:t xml:space="preserve"> desarrolla</w:t>
      </w:r>
      <w:r w:rsidR="00E53B1B" w:rsidRPr="00A9070A">
        <w:rPr>
          <w:rFonts w:asciiTheme="majorHAnsi" w:hAnsiTheme="majorHAnsi"/>
          <w:sz w:val="20"/>
          <w:szCs w:val="20"/>
        </w:rPr>
        <w:t>n los cirujanos del equipo de urología</w:t>
      </w:r>
    </w:p>
    <w:p w14:paraId="3F392DBD" w14:textId="77777777" w:rsidR="00531CAA" w:rsidRPr="00A9070A" w:rsidRDefault="00531CAA" w:rsidP="00531CAA">
      <w:pPr>
        <w:rPr>
          <w:rFonts w:asciiTheme="majorHAnsi" w:hAnsiTheme="majorHAnsi"/>
          <w:sz w:val="20"/>
          <w:szCs w:val="20"/>
        </w:rPr>
      </w:pPr>
      <w:r w:rsidRPr="00A9070A">
        <w:rPr>
          <w:rFonts w:asciiTheme="majorHAnsi" w:hAnsiTheme="majorHAnsi"/>
          <w:sz w:val="20"/>
          <w:szCs w:val="20"/>
        </w:rPr>
        <w:t>• presentación de resultados quirúrgicos</w:t>
      </w:r>
    </w:p>
    <w:p w14:paraId="0F9C73E5" w14:textId="77777777" w:rsidR="00531CAA" w:rsidRPr="00A9070A" w:rsidRDefault="00531CAA" w:rsidP="00531CAA">
      <w:pPr>
        <w:rPr>
          <w:rFonts w:asciiTheme="majorHAnsi" w:hAnsiTheme="majorHAnsi"/>
          <w:sz w:val="20"/>
          <w:szCs w:val="20"/>
        </w:rPr>
      </w:pPr>
      <w:r w:rsidRPr="00A9070A">
        <w:rPr>
          <w:rFonts w:asciiTheme="majorHAnsi" w:hAnsiTheme="majorHAnsi"/>
          <w:sz w:val="20"/>
          <w:szCs w:val="20"/>
        </w:rPr>
        <w:t xml:space="preserve">• ayudante en tratamiento </w:t>
      </w:r>
      <w:proofErr w:type="spellStart"/>
      <w:r w:rsidRPr="00A9070A">
        <w:rPr>
          <w:rFonts w:asciiTheme="majorHAnsi" w:hAnsiTheme="majorHAnsi"/>
          <w:sz w:val="20"/>
          <w:szCs w:val="20"/>
        </w:rPr>
        <w:t>endourológico</w:t>
      </w:r>
      <w:proofErr w:type="spellEnd"/>
      <w:r w:rsidRPr="00A9070A">
        <w:rPr>
          <w:rFonts w:asciiTheme="majorHAnsi" w:hAnsiTheme="majorHAnsi"/>
          <w:sz w:val="20"/>
          <w:szCs w:val="20"/>
        </w:rPr>
        <w:t xml:space="preserve"> combinado anterógrado y retrógrado</w:t>
      </w:r>
    </w:p>
    <w:p w14:paraId="0016CF91" w14:textId="77777777" w:rsidR="00531CAA" w:rsidRPr="00A9070A" w:rsidRDefault="00531CAA" w:rsidP="00531CAA">
      <w:pPr>
        <w:rPr>
          <w:rFonts w:asciiTheme="majorHAnsi" w:hAnsiTheme="majorHAnsi"/>
          <w:sz w:val="20"/>
          <w:szCs w:val="20"/>
        </w:rPr>
      </w:pPr>
      <w:r w:rsidRPr="00A9070A">
        <w:rPr>
          <w:rFonts w:asciiTheme="majorHAnsi" w:hAnsiTheme="majorHAnsi"/>
          <w:sz w:val="20"/>
          <w:szCs w:val="20"/>
        </w:rPr>
        <w:t>simultáneo para patología litiásica y no litiásica</w:t>
      </w:r>
    </w:p>
    <w:p w14:paraId="0625AA12" w14:textId="77777777" w:rsidR="00531CAA" w:rsidRPr="00A9070A" w:rsidRDefault="00531CAA" w:rsidP="00531CAA">
      <w:pPr>
        <w:rPr>
          <w:rFonts w:asciiTheme="majorHAnsi" w:hAnsiTheme="majorHAnsi"/>
          <w:sz w:val="20"/>
          <w:szCs w:val="20"/>
        </w:rPr>
      </w:pPr>
      <w:r w:rsidRPr="00A9070A">
        <w:rPr>
          <w:rFonts w:asciiTheme="majorHAnsi" w:hAnsiTheme="majorHAnsi"/>
          <w:sz w:val="20"/>
          <w:szCs w:val="20"/>
        </w:rPr>
        <w:t>• ejecución de derivaciones urinarias transitorias, internas y externas, bajo guía</w:t>
      </w:r>
    </w:p>
    <w:p w14:paraId="6DFA3773" w14:textId="77777777" w:rsidR="00531CAA" w:rsidRPr="00A9070A" w:rsidRDefault="00531CAA" w:rsidP="00531CAA">
      <w:pPr>
        <w:rPr>
          <w:rFonts w:asciiTheme="majorHAnsi" w:hAnsiTheme="majorHAnsi"/>
          <w:sz w:val="20"/>
          <w:szCs w:val="20"/>
        </w:rPr>
      </w:pPr>
      <w:r w:rsidRPr="00A9070A">
        <w:rPr>
          <w:rFonts w:asciiTheme="majorHAnsi" w:hAnsiTheme="majorHAnsi"/>
          <w:sz w:val="20"/>
          <w:szCs w:val="20"/>
        </w:rPr>
        <w:t>ecográfica y radioscópica</w:t>
      </w:r>
    </w:p>
    <w:p w14:paraId="332E2624" w14:textId="77777777" w:rsidR="00531CAA" w:rsidRPr="00A9070A" w:rsidRDefault="00531CAA" w:rsidP="00531CAA">
      <w:pPr>
        <w:rPr>
          <w:rFonts w:asciiTheme="majorHAnsi" w:hAnsiTheme="majorHAnsi"/>
          <w:sz w:val="20"/>
          <w:szCs w:val="20"/>
        </w:rPr>
      </w:pPr>
      <w:r w:rsidRPr="00A9070A">
        <w:rPr>
          <w:rFonts w:asciiTheme="majorHAnsi" w:hAnsiTheme="majorHAnsi"/>
          <w:sz w:val="20"/>
          <w:szCs w:val="20"/>
        </w:rPr>
        <w:t xml:space="preserve">• instrumentación </w:t>
      </w:r>
      <w:proofErr w:type="spellStart"/>
      <w:r w:rsidRPr="00A9070A">
        <w:rPr>
          <w:rFonts w:asciiTheme="majorHAnsi" w:hAnsiTheme="majorHAnsi"/>
          <w:sz w:val="20"/>
          <w:szCs w:val="20"/>
        </w:rPr>
        <w:t>endoluminal</w:t>
      </w:r>
      <w:proofErr w:type="spellEnd"/>
      <w:r w:rsidRPr="00A9070A">
        <w:rPr>
          <w:rFonts w:asciiTheme="majorHAnsi" w:hAnsiTheme="majorHAnsi"/>
          <w:sz w:val="20"/>
          <w:szCs w:val="20"/>
        </w:rPr>
        <w:t xml:space="preserve"> con canastillas y pinzas endoscópicas</w:t>
      </w:r>
    </w:p>
    <w:p w14:paraId="0C7A01FB" w14:textId="77777777" w:rsidR="00531CAA" w:rsidRPr="00A9070A" w:rsidRDefault="00531CAA" w:rsidP="00531CAA">
      <w:pPr>
        <w:rPr>
          <w:rFonts w:asciiTheme="majorHAnsi" w:hAnsiTheme="majorHAnsi"/>
          <w:sz w:val="20"/>
          <w:szCs w:val="20"/>
        </w:rPr>
      </w:pPr>
      <w:r w:rsidRPr="00A9070A">
        <w:rPr>
          <w:rFonts w:asciiTheme="majorHAnsi" w:hAnsiTheme="majorHAnsi"/>
          <w:sz w:val="20"/>
          <w:szCs w:val="20"/>
        </w:rPr>
        <w:t xml:space="preserve">• uso de los diferentes tipos de energía para litotricia </w:t>
      </w:r>
      <w:proofErr w:type="spellStart"/>
      <w:r w:rsidRPr="00A9070A">
        <w:rPr>
          <w:rFonts w:asciiTheme="majorHAnsi" w:hAnsiTheme="majorHAnsi"/>
          <w:sz w:val="20"/>
          <w:szCs w:val="20"/>
        </w:rPr>
        <w:t>endoluminal</w:t>
      </w:r>
      <w:proofErr w:type="spellEnd"/>
      <w:r w:rsidRPr="00A9070A">
        <w:rPr>
          <w:rFonts w:asciiTheme="majorHAnsi" w:hAnsiTheme="majorHAnsi"/>
          <w:sz w:val="20"/>
          <w:szCs w:val="20"/>
        </w:rPr>
        <w:t xml:space="preserve"> y resección</w:t>
      </w:r>
    </w:p>
    <w:p w14:paraId="3FAAB7ED" w14:textId="77777777" w:rsidR="00531CAA" w:rsidRPr="00A9070A" w:rsidRDefault="00531CAA" w:rsidP="00531CAA">
      <w:pPr>
        <w:rPr>
          <w:rFonts w:asciiTheme="majorHAnsi" w:hAnsiTheme="majorHAnsi"/>
          <w:sz w:val="20"/>
          <w:szCs w:val="20"/>
        </w:rPr>
      </w:pPr>
      <w:r w:rsidRPr="00A9070A">
        <w:rPr>
          <w:rFonts w:asciiTheme="majorHAnsi" w:hAnsiTheme="majorHAnsi"/>
          <w:sz w:val="20"/>
          <w:szCs w:val="20"/>
        </w:rPr>
        <w:t>tisular</w:t>
      </w:r>
    </w:p>
    <w:p w14:paraId="135ECC5A" w14:textId="77777777" w:rsidR="00531CAA" w:rsidRPr="00A9070A" w:rsidRDefault="00531CAA" w:rsidP="00531CAA">
      <w:pPr>
        <w:rPr>
          <w:rFonts w:asciiTheme="majorHAnsi" w:hAnsiTheme="majorHAnsi"/>
          <w:sz w:val="20"/>
          <w:szCs w:val="20"/>
        </w:rPr>
      </w:pPr>
    </w:p>
    <w:p w14:paraId="36D25696" w14:textId="77777777" w:rsidR="00B2149F" w:rsidRPr="00A9070A" w:rsidRDefault="00531CAA" w:rsidP="00531CAA">
      <w:pPr>
        <w:rPr>
          <w:rFonts w:asciiTheme="majorHAnsi" w:eastAsia="Times New Roman" w:hAnsiTheme="majorHAnsi" w:cs="Times New Roman"/>
          <w:sz w:val="20"/>
          <w:szCs w:val="20"/>
        </w:rPr>
      </w:pPr>
      <w:r w:rsidRPr="00A9070A">
        <w:rPr>
          <w:rFonts w:asciiTheme="majorHAnsi" w:eastAsia="Times New Roman" w:hAnsiTheme="majorHAnsi" w:cs="Times New Roman"/>
          <w:sz w:val="20"/>
          <w:szCs w:val="20"/>
        </w:rPr>
        <w:t>Sala de internación</w:t>
      </w:r>
    </w:p>
    <w:p w14:paraId="3E5093AE" w14:textId="77777777" w:rsidR="00B2149F" w:rsidRPr="00A9070A" w:rsidRDefault="00531CAA" w:rsidP="00B2149F">
      <w:pPr>
        <w:pStyle w:val="Prrafodelista"/>
        <w:numPr>
          <w:ilvl w:val="0"/>
          <w:numId w:val="1"/>
        </w:numPr>
        <w:rPr>
          <w:rFonts w:asciiTheme="majorHAnsi" w:eastAsia="Times New Roman" w:hAnsiTheme="majorHAnsi" w:cs="Times New Roman"/>
          <w:sz w:val="20"/>
          <w:szCs w:val="20"/>
        </w:rPr>
      </w:pPr>
      <w:r w:rsidRPr="00A9070A">
        <w:rPr>
          <w:rFonts w:asciiTheme="majorHAnsi" w:eastAsia="Times New Roman" w:hAnsiTheme="majorHAnsi" w:cs="Times New Roman"/>
          <w:sz w:val="20"/>
          <w:szCs w:val="20"/>
        </w:rPr>
        <w:t xml:space="preserve">Objetivos • controlar los posoperatorios • llevar registros de las evoluciones • detectar complicaciones posoperatorias • solicitar interconsultas • solicitar estudios posoperatorios </w:t>
      </w:r>
    </w:p>
    <w:p w14:paraId="343E5639" w14:textId="77777777" w:rsidR="00B2149F" w:rsidRPr="00A9070A" w:rsidRDefault="00531CAA" w:rsidP="00B2149F">
      <w:pPr>
        <w:pStyle w:val="Prrafodelista"/>
        <w:numPr>
          <w:ilvl w:val="0"/>
          <w:numId w:val="1"/>
        </w:numPr>
        <w:rPr>
          <w:rFonts w:asciiTheme="majorHAnsi" w:eastAsia="Times New Roman" w:hAnsiTheme="majorHAnsi" w:cs="Times New Roman"/>
          <w:sz w:val="20"/>
          <w:szCs w:val="20"/>
        </w:rPr>
      </w:pPr>
      <w:r w:rsidRPr="00A9070A">
        <w:rPr>
          <w:rFonts w:asciiTheme="majorHAnsi" w:eastAsia="Times New Roman" w:hAnsiTheme="majorHAnsi" w:cs="Times New Roman"/>
          <w:sz w:val="20"/>
          <w:szCs w:val="20"/>
        </w:rPr>
        <w:t xml:space="preserve">Contenidos • indicaciones posoperatorias • curación de heridas • protocolo de seguimiento • confección de historias clínicas </w:t>
      </w:r>
    </w:p>
    <w:p w14:paraId="567EA4A5" w14:textId="77777777" w:rsidR="00531CAA" w:rsidRPr="00A9070A" w:rsidRDefault="00531CAA" w:rsidP="00B2149F">
      <w:pPr>
        <w:pStyle w:val="Prrafodelista"/>
        <w:numPr>
          <w:ilvl w:val="0"/>
          <w:numId w:val="1"/>
        </w:numPr>
        <w:rPr>
          <w:rFonts w:asciiTheme="majorHAnsi" w:eastAsia="Times New Roman" w:hAnsiTheme="majorHAnsi" w:cs="Times New Roman"/>
          <w:sz w:val="20"/>
          <w:szCs w:val="20"/>
        </w:rPr>
      </w:pPr>
      <w:r w:rsidRPr="00A9070A">
        <w:rPr>
          <w:rFonts w:asciiTheme="majorHAnsi" w:eastAsia="Times New Roman" w:hAnsiTheme="majorHAnsi" w:cs="Times New Roman"/>
          <w:sz w:val="20"/>
          <w:szCs w:val="20"/>
        </w:rPr>
        <w:t>Estrategias • recorrida diaria por sala de internación • listado de pacientes internados • seguimiento posoperatorio inmediato</w:t>
      </w:r>
    </w:p>
    <w:p w14:paraId="537F22E9" w14:textId="77777777" w:rsidR="00E53B1B" w:rsidRPr="00A9070A" w:rsidRDefault="00E53B1B" w:rsidP="00B2149F">
      <w:pPr>
        <w:pStyle w:val="Prrafodelista"/>
        <w:numPr>
          <w:ilvl w:val="0"/>
          <w:numId w:val="1"/>
        </w:numPr>
        <w:rPr>
          <w:rFonts w:asciiTheme="majorHAnsi" w:eastAsia="Times New Roman" w:hAnsiTheme="majorHAnsi" w:cs="Times New Roman"/>
          <w:sz w:val="20"/>
          <w:szCs w:val="20"/>
        </w:rPr>
      </w:pPr>
      <w:r w:rsidRPr="00A9070A">
        <w:rPr>
          <w:rFonts w:asciiTheme="majorHAnsi" w:eastAsia="Times New Roman" w:hAnsiTheme="majorHAnsi" w:cs="Times New Roman"/>
          <w:sz w:val="20"/>
          <w:szCs w:val="20"/>
        </w:rPr>
        <w:t>Servicio de guardias pasivas programadas</w:t>
      </w:r>
      <w:r w:rsidR="00A9070A" w:rsidRPr="00A9070A">
        <w:rPr>
          <w:rFonts w:asciiTheme="majorHAnsi" w:eastAsia="Times New Roman" w:hAnsiTheme="majorHAnsi" w:cs="Times New Roman"/>
          <w:sz w:val="20"/>
          <w:szCs w:val="20"/>
        </w:rPr>
        <w:t xml:space="preserve"> eventuales</w:t>
      </w:r>
      <w:r w:rsidRPr="00A9070A">
        <w:rPr>
          <w:rFonts w:asciiTheme="majorHAnsi" w:eastAsia="Times New Roman" w:hAnsiTheme="majorHAnsi" w:cs="Times New Roman"/>
          <w:sz w:val="20"/>
          <w:szCs w:val="20"/>
        </w:rPr>
        <w:t>, donde asistirá y atenderá pacientes con urgencias urológicas y participará activamente con el equipo de trasplante renal para cirugías no programadas</w:t>
      </w:r>
    </w:p>
    <w:p w14:paraId="4F6B1DBC" w14:textId="77777777" w:rsidR="00531CAA" w:rsidRPr="00A9070A" w:rsidRDefault="00531CAA" w:rsidP="00531CAA">
      <w:pPr>
        <w:rPr>
          <w:rFonts w:asciiTheme="majorHAnsi" w:eastAsia="Times New Roman" w:hAnsiTheme="majorHAnsi" w:cs="Times New Roman"/>
          <w:sz w:val="20"/>
          <w:szCs w:val="20"/>
        </w:rPr>
      </w:pPr>
    </w:p>
    <w:p w14:paraId="5B608E03" w14:textId="77777777" w:rsidR="00531CAA" w:rsidRPr="00A9070A" w:rsidRDefault="00531CAA" w:rsidP="00531CAA">
      <w:pPr>
        <w:rPr>
          <w:rFonts w:asciiTheme="majorHAnsi" w:eastAsia="Times New Roman" w:hAnsiTheme="majorHAnsi" w:cs="Times New Roman"/>
          <w:sz w:val="20"/>
          <w:szCs w:val="20"/>
        </w:rPr>
      </w:pPr>
      <w:r w:rsidRPr="00A9070A">
        <w:rPr>
          <w:rFonts w:asciiTheme="majorHAnsi" w:eastAsia="Times New Roman" w:hAnsiTheme="majorHAnsi" w:cs="Times New Roman"/>
          <w:sz w:val="20"/>
          <w:szCs w:val="20"/>
        </w:rPr>
        <w:t>Los médicos de planta encargados del cumplimiento del programa de</w:t>
      </w:r>
    </w:p>
    <w:p w14:paraId="2234E554" w14:textId="77777777" w:rsidR="00531CAA" w:rsidRPr="00A9070A" w:rsidRDefault="00531CAA" w:rsidP="00531CAA">
      <w:pPr>
        <w:rPr>
          <w:rFonts w:asciiTheme="majorHAnsi" w:eastAsia="Times New Roman" w:hAnsiTheme="majorHAnsi" w:cs="Times New Roman"/>
          <w:sz w:val="20"/>
          <w:szCs w:val="20"/>
        </w:rPr>
      </w:pPr>
      <w:r w:rsidRPr="00A9070A">
        <w:rPr>
          <w:rFonts w:asciiTheme="majorHAnsi" w:eastAsia="Times New Roman" w:hAnsiTheme="majorHAnsi" w:cs="Times New Roman"/>
          <w:sz w:val="20"/>
          <w:szCs w:val="20"/>
        </w:rPr>
        <w:t>perfeccionamiento, evaluarán diariamente la actitud y adquisición de habilidades por</w:t>
      </w:r>
    </w:p>
    <w:p w14:paraId="624E91FE" w14:textId="77777777" w:rsidR="00531CAA" w:rsidRPr="00A9070A" w:rsidRDefault="00531CAA" w:rsidP="00531CAA">
      <w:pPr>
        <w:rPr>
          <w:rFonts w:asciiTheme="majorHAnsi" w:eastAsia="Times New Roman" w:hAnsiTheme="majorHAnsi" w:cs="Times New Roman"/>
          <w:sz w:val="20"/>
          <w:szCs w:val="20"/>
        </w:rPr>
      </w:pPr>
      <w:r w:rsidRPr="00A9070A">
        <w:rPr>
          <w:rFonts w:asciiTheme="majorHAnsi" w:eastAsia="Times New Roman" w:hAnsiTheme="majorHAnsi" w:cs="Times New Roman"/>
          <w:sz w:val="20"/>
          <w:szCs w:val="20"/>
        </w:rPr>
        <w:t>parte del</w:t>
      </w:r>
      <w:r w:rsidR="00E53B1B" w:rsidRPr="00A9070A">
        <w:rPr>
          <w:rFonts w:asciiTheme="majorHAnsi" w:eastAsia="Times New Roman" w:hAnsiTheme="majorHAnsi" w:cs="Times New Roman"/>
          <w:sz w:val="20"/>
          <w:szCs w:val="20"/>
        </w:rPr>
        <w:t xml:space="preserve"> </w:t>
      </w:r>
      <w:proofErr w:type="spellStart"/>
      <w:r w:rsidR="00E53B1B" w:rsidRPr="00A9070A">
        <w:rPr>
          <w:rFonts w:asciiTheme="majorHAnsi" w:eastAsia="Times New Roman" w:hAnsiTheme="majorHAnsi" w:cs="Times New Roman"/>
          <w:sz w:val="20"/>
          <w:szCs w:val="20"/>
        </w:rPr>
        <w:t>fellowship</w:t>
      </w:r>
      <w:proofErr w:type="spellEnd"/>
      <w:r w:rsidRPr="00A9070A">
        <w:rPr>
          <w:rFonts w:asciiTheme="majorHAnsi" w:eastAsia="Times New Roman" w:hAnsiTheme="majorHAnsi" w:cs="Times New Roman"/>
          <w:sz w:val="20"/>
          <w:szCs w:val="20"/>
        </w:rPr>
        <w:t>, que asentarán por escrito en las evaluaciones trimestrales.</w:t>
      </w:r>
    </w:p>
    <w:p w14:paraId="7B43AC3D" w14:textId="77777777" w:rsidR="00531CAA" w:rsidRPr="00A9070A" w:rsidRDefault="00531CAA" w:rsidP="00531CAA">
      <w:pPr>
        <w:rPr>
          <w:rFonts w:asciiTheme="majorHAnsi" w:eastAsia="Times New Roman" w:hAnsiTheme="majorHAnsi" w:cs="Times New Roman"/>
          <w:sz w:val="20"/>
          <w:szCs w:val="20"/>
        </w:rPr>
      </w:pPr>
    </w:p>
    <w:p w14:paraId="6E33A0BC" w14:textId="77777777" w:rsidR="00531CAA" w:rsidRPr="00A9070A" w:rsidRDefault="00531CAA" w:rsidP="00531CAA">
      <w:pPr>
        <w:rPr>
          <w:rFonts w:asciiTheme="majorHAnsi" w:eastAsia="Times New Roman" w:hAnsiTheme="majorHAnsi" w:cs="Times New Roman"/>
          <w:sz w:val="20"/>
          <w:szCs w:val="20"/>
        </w:rPr>
      </w:pPr>
      <w:r w:rsidRPr="00A9070A">
        <w:rPr>
          <w:rFonts w:asciiTheme="majorHAnsi" w:eastAsia="Times New Roman" w:hAnsiTheme="majorHAnsi" w:cs="Times New Roman"/>
          <w:sz w:val="20"/>
          <w:szCs w:val="20"/>
        </w:rPr>
        <w:t>Al finalizar cada trimestre, se realizará una evaluación en base a un interrogatorio</w:t>
      </w:r>
    </w:p>
    <w:p w14:paraId="4DAA40CF" w14:textId="77777777" w:rsidR="00531CAA" w:rsidRPr="00A9070A" w:rsidRDefault="00531CAA" w:rsidP="00531CAA">
      <w:pPr>
        <w:rPr>
          <w:rFonts w:asciiTheme="majorHAnsi" w:eastAsia="Times New Roman" w:hAnsiTheme="majorHAnsi" w:cs="Times New Roman"/>
          <w:sz w:val="20"/>
          <w:szCs w:val="20"/>
        </w:rPr>
      </w:pPr>
      <w:r w:rsidRPr="00A9070A">
        <w:rPr>
          <w:rFonts w:asciiTheme="majorHAnsi" w:eastAsia="Times New Roman" w:hAnsiTheme="majorHAnsi" w:cs="Times New Roman"/>
          <w:sz w:val="20"/>
          <w:szCs w:val="20"/>
        </w:rPr>
        <w:t>escrito de actitudes habilidades y aptitudes del becario.</w:t>
      </w:r>
    </w:p>
    <w:p w14:paraId="1785306D" w14:textId="77777777" w:rsidR="00531CAA" w:rsidRPr="00A9070A" w:rsidRDefault="00531CAA" w:rsidP="00531CAA">
      <w:pPr>
        <w:rPr>
          <w:rFonts w:asciiTheme="majorHAnsi" w:eastAsia="Times New Roman" w:hAnsiTheme="majorHAnsi" w:cs="Times New Roman"/>
          <w:sz w:val="20"/>
          <w:szCs w:val="20"/>
        </w:rPr>
      </w:pPr>
      <w:r w:rsidRPr="00A9070A">
        <w:rPr>
          <w:rFonts w:asciiTheme="majorHAnsi" w:eastAsia="Times New Roman" w:hAnsiTheme="majorHAnsi" w:cs="Times New Roman"/>
          <w:sz w:val="20"/>
          <w:szCs w:val="20"/>
        </w:rPr>
        <w:t>Los resultados son analizados entre los Encargados del Programa, el Jefe de Servicio y</w:t>
      </w:r>
    </w:p>
    <w:p w14:paraId="6B9F764C" w14:textId="77777777" w:rsidR="00531CAA" w:rsidRPr="00A9070A" w:rsidRDefault="00531CAA" w:rsidP="00531CAA">
      <w:pPr>
        <w:rPr>
          <w:rFonts w:asciiTheme="majorHAnsi" w:eastAsia="Times New Roman" w:hAnsiTheme="majorHAnsi" w:cs="Times New Roman"/>
          <w:sz w:val="20"/>
          <w:szCs w:val="20"/>
        </w:rPr>
      </w:pPr>
      <w:r w:rsidRPr="00A9070A">
        <w:rPr>
          <w:rFonts w:asciiTheme="majorHAnsi" w:eastAsia="Times New Roman" w:hAnsiTheme="majorHAnsi" w:cs="Times New Roman"/>
          <w:sz w:val="20"/>
          <w:szCs w:val="20"/>
        </w:rPr>
        <w:t xml:space="preserve">el propio </w:t>
      </w:r>
      <w:proofErr w:type="spellStart"/>
      <w:r w:rsidR="00E53B1B" w:rsidRPr="00A9070A">
        <w:rPr>
          <w:rFonts w:asciiTheme="majorHAnsi" w:eastAsia="Times New Roman" w:hAnsiTheme="majorHAnsi" w:cs="Times New Roman"/>
          <w:sz w:val="20"/>
          <w:szCs w:val="20"/>
        </w:rPr>
        <w:t>fellow</w:t>
      </w:r>
      <w:proofErr w:type="spellEnd"/>
      <w:r w:rsidRPr="00A9070A">
        <w:rPr>
          <w:rFonts w:asciiTheme="majorHAnsi" w:eastAsia="Times New Roman" w:hAnsiTheme="majorHAnsi" w:cs="Times New Roman"/>
          <w:sz w:val="20"/>
          <w:szCs w:val="20"/>
        </w:rPr>
        <w:t>, con el fin de corregir conductas necesarias para alcanzar los</w:t>
      </w:r>
    </w:p>
    <w:p w14:paraId="5F8A445C" w14:textId="77777777" w:rsidR="00531CAA" w:rsidRPr="00A9070A" w:rsidRDefault="00531CAA" w:rsidP="00531CAA">
      <w:pPr>
        <w:rPr>
          <w:rFonts w:asciiTheme="majorHAnsi" w:eastAsia="Times New Roman" w:hAnsiTheme="majorHAnsi" w:cs="Times New Roman"/>
          <w:sz w:val="20"/>
          <w:szCs w:val="20"/>
        </w:rPr>
      </w:pPr>
      <w:r w:rsidRPr="00A9070A">
        <w:rPr>
          <w:rFonts w:asciiTheme="majorHAnsi" w:eastAsia="Times New Roman" w:hAnsiTheme="majorHAnsi" w:cs="Times New Roman"/>
          <w:sz w:val="20"/>
          <w:szCs w:val="20"/>
        </w:rPr>
        <w:t>objetivos fijados en este programa de perfeccionamiento.</w:t>
      </w:r>
    </w:p>
    <w:p w14:paraId="566D55E9" w14:textId="77777777" w:rsidR="00531CAA" w:rsidRPr="00A9070A" w:rsidRDefault="00531CAA" w:rsidP="00531CAA">
      <w:pPr>
        <w:rPr>
          <w:rFonts w:asciiTheme="majorHAnsi" w:eastAsia="Times New Roman" w:hAnsiTheme="majorHAnsi" w:cs="Times New Roman"/>
          <w:sz w:val="20"/>
          <w:szCs w:val="20"/>
        </w:rPr>
      </w:pPr>
      <w:r w:rsidRPr="00A9070A">
        <w:rPr>
          <w:rFonts w:asciiTheme="majorHAnsi" w:eastAsia="Times New Roman" w:hAnsiTheme="majorHAnsi" w:cs="Times New Roman"/>
          <w:sz w:val="20"/>
          <w:szCs w:val="20"/>
        </w:rPr>
        <w:t xml:space="preserve">Para aprobar, el becario presentará una </w:t>
      </w:r>
      <w:r w:rsidR="00E53B1B" w:rsidRPr="00A9070A">
        <w:rPr>
          <w:rFonts w:asciiTheme="majorHAnsi" w:eastAsia="Times New Roman" w:hAnsiTheme="majorHAnsi" w:cs="Times New Roman"/>
          <w:sz w:val="20"/>
          <w:szCs w:val="20"/>
        </w:rPr>
        <w:t>publicación</w:t>
      </w:r>
      <w:r w:rsidRPr="00A9070A">
        <w:rPr>
          <w:rFonts w:asciiTheme="majorHAnsi" w:eastAsia="Times New Roman" w:hAnsiTheme="majorHAnsi" w:cs="Times New Roman"/>
          <w:sz w:val="20"/>
          <w:szCs w:val="20"/>
        </w:rPr>
        <w:t xml:space="preserve"> de un tema de libre </w:t>
      </w:r>
      <w:r w:rsidR="00E53B1B" w:rsidRPr="00A9070A">
        <w:rPr>
          <w:rFonts w:asciiTheme="majorHAnsi" w:eastAsia="Times New Roman" w:hAnsiTheme="majorHAnsi" w:cs="Times New Roman"/>
          <w:sz w:val="20"/>
          <w:szCs w:val="20"/>
        </w:rPr>
        <w:t xml:space="preserve">a </w:t>
      </w:r>
      <w:r w:rsidRPr="00A9070A">
        <w:rPr>
          <w:rFonts w:asciiTheme="majorHAnsi" w:eastAsia="Times New Roman" w:hAnsiTheme="majorHAnsi" w:cs="Times New Roman"/>
          <w:sz w:val="20"/>
          <w:szCs w:val="20"/>
        </w:rPr>
        <w:t>elección</w:t>
      </w:r>
    </w:p>
    <w:p w14:paraId="3B85B957" w14:textId="77777777" w:rsidR="00531CAA" w:rsidRPr="00A9070A" w:rsidRDefault="00531CAA" w:rsidP="00531CAA">
      <w:pPr>
        <w:rPr>
          <w:rFonts w:asciiTheme="majorHAnsi" w:eastAsia="Times New Roman" w:hAnsiTheme="majorHAnsi" w:cs="Times New Roman"/>
          <w:sz w:val="20"/>
          <w:szCs w:val="20"/>
        </w:rPr>
      </w:pPr>
      <w:r w:rsidRPr="00A9070A">
        <w:rPr>
          <w:rFonts w:asciiTheme="majorHAnsi" w:eastAsia="Times New Roman" w:hAnsiTheme="majorHAnsi" w:cs="Times New Roman"/>
          <w:sz w:val="20"/>
          <w:szCs w:val="20"/>
        </w:rPr>
        <w:t>relacionado con la subespecialidad, que determinará al comienzo de su beca, y que</w:t>
      </w:r>
    </w:p>
    <w:p w14:paraId="14241573" w14:textId="77777777" w:rsidR="00531CAA" w:rsidRPr="00A9070A" w:rsidRDefault="00531CAA" w:rsidP="00531CAA">
      <w:pPr>
        <w:rPr>
          <w:rFonts w:asciiTheme="majorHAnsi" w:eastAsia="Times New Roman" w:hAnsiTheme="majorHAnsi" w:cs="Times New Roman"/>
          <w:sz w:val="20"/>
          <w:szCs w:val="20"/>
        </w:rPr>
      </w:pPr>
      <w:r w:rsidRPr="00A9070A">
        <w:rPr>
          <w:rFonts w:asciiTheme="majorHAnsi" w:eastAsia="Times New Roman" w:hAnsiTheme="majorHAnsi" w:cs="Times New Roman"/>
          <w:sz w:val="20"/>
          <w:szCs w:val="20"/>
        </w:rPr>
        <w:t>será evaluado por un especialista, a designar.</w:t>
      </w:r>
    </w:p>
    <w:p w14:paraId="4757A442" w14:textId="77777777" w:rsidR="00531CAA" w:rsidRPr="00A9070A" w:rsidRDefault="00531CAA" w:rsidP="00531CAA">
      <w:pPr>
        <w:rPr>
          <w:rFonts w:asciiTheme="majorHAnsi" w:hAnsiTheme="majorHAnsi"/>
          <w:sz w:val="20"/>
          <w:szCs w:val="20"/>
        </w:rPr>
      </w:pPr>
    </w:p>
    <w:sectPr w:rsidR="00531CAA" w:rsidRPr="00A9070A" w:rsidSect="00116EED">
      <w:pgSz w:w="11900" w:h="16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79808CC"/>
    <w:multiLevelType w:val="hybridMultilevel"/>
    <w:tmpl w:val="5D784CE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ACE0B20"/>
    <w:multiLevelType w:val="hybridMultilevel"/>
    <w:tmpl w:val="60B8F2E2"/>
    <w:lvl w:ilvl="0" w:tplc="76C4C190">
      <w:start w:val="1"/>
      <w:numFmt w:val="upperLetter"/>
      <w:lvlText w:val="%1-"/>
      <w:lvlJc w:val="left"/>
      <w:pPr>
        <w:ind w:left="4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140" w:hanging="360"/>
      </w:pPr>
    </w:lvl>
    <w:lvl w:ilvl="2" w:tplc="0C0A001B" w:tentative="1">
      <w:start w:val="1"/>
      <w:numFmt w:val="lowerRoman"/>
      <w:lvlText w:val="%3."/>
      <w:lvlJc w:val="right"/>
      <w:pPr>
        <w:ind w:left="1860" w:hanging="180"/>
      </w:pPr>
    </w:lvl>
    <w:lvl w:ilvl="3" w:tplc="0C0A000F" w:tentative="1">
      <w:start w:val="1"/>
      <w:numFmt w:val="decimal"/>
      <w:lvlText w:val="%4."/>
      <w:lvlJc w:val="left"/>
      <w:pPr>
        <w:ind w:left="2580" w:hanging="360"/>
      </w:pPr>
    </w:lvl>
    <w:lvl w:ilvl="4" w:tplc="0C0A0019" w:tentative="1">
      <w:start w:val="1"/>
      <w:numFmt w:val="lowerLetter"/>
      <w:lvlText w:val="%5."/>
      <w:lvlJc w:val="left"/>
      <w:pPr>
        <w:ind w:left="3300" w:hanging="360"/>
      </w:pPr>
    </w:lvl>
    <w:lvl w:ilvl="5" w:tplc="0C0A001B" w:tentative="1">
      <w:start w:val="1"/>
      <w:numFmt w:val="lowerRoman"/>
      <w:lvlText w:val="%6."/>
      <w:lvlJc w:val="right"/>
      <w:pPr>
        <w:ind w:left="4020" w:hanging="180"/>
      </w:pPr>
    </w:lvl>
    <w:lvl w:ilvl="6" w:tplc="0C0A000F" w:tentative="1">
      <w:start w:val="1"/>
      <w:numFmt w:val="decimal"/>
      <w:lvlText w:val="%7."/>
      <w:lvlJc w:val="left"/>
      <w:pPr>
        <w:ind w:left="4740" w:hanging="360"/>
      </w:pPr>
    </w:lvl>
    <w:lvl w:ilvl="7" w:tplc="0C0A0019" w:tentative="1">
      <w:start w:val="1"/>
      <w:numFmt w:val="lowerLetter"/>
      <w:lvlText w:val="%8."/>
      <w:lvlJc w:val="left"/>
      <w:pPr>
        <w:ind w:left="5460" w:hanging="360"/>
      </w:pPr>
    </w:lvl>
    <w:lvl w:ilvl="8" w:tplc="0C0A001B" w:tentative="1">
      <w:start w:val="1"/>
      <w:numFmt w:val="lowerRoman"/>
      <w:lvlText w:val="%9."/>
      <w:lvlJc w:val="right"/>
      <w:pPr>
        <w:ind w:left="61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96"/>
  <w:proofState w:spelling="clean" w:grammar="clean"/>
  <w:defaultTabStop w:val="708"/>
  <w:hyphenationZone w:val="425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31CAA"/>
    <w:rsid w:val="00116EED"/>
    <w:rsid w:val="00427EDE"/>
    <w:rsid w:val="00531CAA"/>
    <w:rsid w:val="00A9070A"/>
    <w:rsid w:val="00B2149F"/>
    <w:rsid w:val="00E53B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68043DB7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B2149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B2149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8980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2</Pages>
  <Words>777</Words>
  <Characters>4274</Characters>
  <Application>Microsoft Macintosh Word</Application>
  <DocSecurity>0</DocSecurity>
  <Lines>35</Lines>
  <Paragraphs>10</Paragraphs>
  <ScaleCrop>false</ScaleCrop>
  <Company>Urologia</Company>
  <LinksUpToDate>false</LinksUpToDate>
  <CharactersWithSpaces>5041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Leonardo Romeo</dc:creator>
  <cp:keywords/>
  <dc:description/>
  <cp:lastModifiedBy>Leonardo Romeo</cp:lastModifiedBy>
  <cp:revision>2</cp:revision>
  <dcterms:created xsi:type="dcterms:W3CDTF">2022-08-04T12:55:00Z</dcterms:created>
  <dcterms:modified xsi:type="dcterms:W3CDTF">2022-08-04T14:11:00Z</dcterms:modified>
</cp:coreProperties>
</file>